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7A" w:rsidRPr="00C3377A" w:rsidRDefault="00C3377A" w:rsidP="00C3377A">
      <w:pPr>
        <w:spacing w:after="0" w:line="240" w:lineRule="auto"/>
        <w:ind w:left="-567"/>
        <w:rPr>
          <w:rFonts w:ascii="Times New Roman" w:eastAsia="Times New Roman" w:hAnsi="Times New Roman" w:cs="Times New Roman"/>
          <w:sz w:val="28"/>
          <w:szCs w:val="28"/>
          <w:lang w:eastAsia="ru-RU"/>
        </w:rPr>
      </w:pPr>
      <w:r w:rsidRPr="00C3377A">
        <w:rPr>
          <w:rFonts w:ascii="Times New Roman" w:eastAsia="Times New Roman" w:hAnsi="Times New Roman" w:cs="Times New Roman"/>
          <w:noProof/>
          <w:sz w:val="28"/>
          <w:szCs w:val="28"/>
          <w:lang w:eastAsia="ru-RU"/>
        </w:rPr>
        <w:drawing>
          <wp:inline distT="0" distB="0" distL="0" distR="0">
            <wp:extent cx="5940425" cy="8233199"/>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233199"/>
                    </a:xfrm>
                    <a:prstGeom prst="rect">
                      <a:avLst/>
                    </a:prstGeom>
                    <a:noFill/>
                    <a:ln>
                      <a:noFill/>
                    </a:ln>
                  </pic:spPr>
                </pic:pic>
              </a:graphicData>
            </a:graphic>
          </wp:inline>
        </w:drawing>
      </w: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Default="00C3377A" w:rsidP="00C3377A">
      <w:pPr>
        <w:spacing w:after="0" w:line="240" w:lineRule="auto"/>
        <w:ind w:left="-709"/>
        <w:jc w:val="center"/>
        <w:rPr>
          <w:rFonts w:ascii="Times New Roman" w:eastAsia="Times New Roman" w:hAnsi="Times New Roman" w:cs="Times New Roman"/>
          <w:b/>
          <w:i/>
          <w:sz w:val="28"/>
          <w:szCs w:val="28"/>
          <w:lang w:eastAsia="ru-RU"/>
        </w:rPr>
      </w:pPr>
      <w:r w:rsidRPr="00C3377A">
        <w:rPr>
          <w:rFonts w:ascii="Times New Roman" w:eastAsia="Times New Roman" w:hAnsi="Times New Roman" w:cs="Times New Roman"/>
          <w:b/>
          <w:i/>
          <w:noProof/>
          <w:sz w:val="28"/>
          <w:szCs w:val="28"/>
          <w:lang w:eastAsia="ru-RU"/>
        </w:rPr>
        <w:lastRenderedPageBreak/>
        <w:drawing>
          <wp:inline distT="0" distB="0" distL="0" distR="0">
            <wp:extent cx="5940425" cy="8247988"/>
            <wp:effectExtent l="0" t="0" r="317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247988"/>
                    </a:xfrm>
                    <a:prstGeom prst="rect">
                      <a:avLst/>
                    </a:prstGeom>
                    <a:noFill/>
                    <a:ln>
                      <a:noFill/>
                    </a:ln>
                  </pic:spPr>
                </pic:pic>
              </a:graphicData>
            </a:graphic>
          </wp:inline>
        </w:drawing>
      </w: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Default="00C3377A" w:rsidP="00C3377A">
      <w:pPr>
        <w:spacing w:after="0" w:line="240" w:lineRule="auto"/>
        <w:jc w:val="center"/>
        <w:rPr>
          <w:rFonts w:ascii="Times New Roman" w:eastAsia="Times New Roman" w:hAnsi="Times New Roman" w:cs="Times New Roman"/>
          <w:b/>
          <w:i/>
          <w:sz w:val="28"/>
          <w:szCs w:val="28"/>
          <w:lang w:eastAsia="ru-RU"/>
        </w:rPr>
      </w:pPr>
    </w:p>
    <w:p w:rsidR="00C3377A" w:rsidRPr="00C3377A" w:rsidRDefault="00C3377A" w:rsidP="00C3377A">
      <w:pPr>
        <w:spacing w:after="0" w:line="240" w:lineRule="auto"/>
        <w:jc w:val="center"/>
        <w:rPr>
          <w:rFonts w:ascii="Times New Roman" w:eastAsia="Times New Roman" w:hAnsi="Times New Roman" w:cs="Times New Roman"/>
          <w:b/>
          <w:i/>
          <w:sz w:val="28"/>
          <w:szCs w:val="28"/>
          <w:lang w:eastAsia="ru-RU"/>
        </w:rPr>
      </w:pPr>
      <w:r w:rsidRPr="00C3377A">
        <w:rPr>
          <w:rFonts w:ascii="Times New Roman" w:eastAsia="Times New Roman" w:hAnsi="Times New Roman" w:cs="Times New Roman"/>
          <w:b/>
          <w:i/>
          <w:sz w:val="28"/>
          <w:szCs w:val="28"/>
          <w:lang w:eastAsia="ru-RU"/>
        </w:rPr>
        <w:lastRenderedPageBreak/>
        <w:t>Составители:</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roofErr w:type="spellStart"/>
      <w:r w:rsidRPr="00C3377A">
        <w:rPr>
          <w:rFonts w:ascii="Times New Roman" w:eastAsia="Times New Roman" w:hAnsi="Times New Roman" w:cs="Times New Roman"/>
          <w:b/>
          <w:sz w:val="28"/>
          <w:szCs w:val="28"/>
          <w:lang w:eastAsia="ru-RU"/>
        </w:rPr>
        <w:t>Баньязова</w:t>
      </w:r>
      <w:proofErr w:type="spellEnd"/>
      <w:r w:rsidRPr="00C3377A">
        <w:rPr>
          <w:rFonts w:ascii="Times New Roman" w:eastAsia="Times New Roman" w:hAnsi="Times New Roman" w:cs="Times New Roman"/>
          <w:b/>
          <w:sz w:val="28"/>
          <w:szCs w:val="28"/>
          <w:lang w:eastAsia="ru-RU"/>
        </w:rPr>
        <w:t xml:space="preserve"> Р.Р.</w:t>
      </w:r>
      <w:r w:rsidRPr="00C3377A">
        <w:rPr>
          <w:rFonts w:ascii="Times New Roman" w:eastAsia="Times New Roman" w:hAnsi="Times New Roman" w:cs="Times New Roman"/>
          <w:sz w:val="28"/>
          <w:szCs w:val="28"/>
          <w:lang w:eastAsia="ru-RU"/>
        </w:rPr>
        <w:t xml:space="preserve"> – методист МБУ ДО «Центр внешкольной работы»</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b/>
          <w:sz w:val="28"/>
          <w:szCs w:val="28"/>
          <w:lang w:eastAsia="ru-RU"/>
        </w:rPr>
        <w:t>Меньшикова И.В.</w:t>
      </w:r>
      <w:r w:rsidRPr="00C3377A">
        <w:rPr>
          <w:rFonts w:ascii="Times New Roman" w:eastAsia="Times New Roman" w:hAnsi="Times New Roman" w:cs="Times New Roman"/>
          <w:sz w:val="28"/>
          <w:szCs w:val="28"/>
          <w:lang w:eastAsia="ru-RU"/>
        </w:rPr>
        <w:t xml:space="preserve"> – руководитель районного методического объединения классных руководителей</w:t>
      </w:r>
    </w:p>
    <w:p w:rsidR="00C3377A" w:rsidRPr="00C3377A" w:rsidRDefault="00C3377A" w:rsidP="00C3377A">
      <w:pPr>
        <w:spacing w:after="0" w:line="240" w:lineRule="auto"/>
        <w:rPr>
          <w:rFonts w:ascii="Times New Roman" w:eastAsia="Times New Roman" w:hAnsi="Times New Roman" w:cs="Times New Roman"/>
          <w:sz w:val="28"/>
          <w:szCs w:val="28"/>
          <w:lang w:eastAsia="ru-RU"/>
        </w:rPr>
      </w:pPr>
    </w:p>
    <w:p w:rsidR="00C3377A" w:rsidRPr="00C3377A" w:rsidRDefault="00C3377A" w:rsidP="00C3377A">
      <w:pPr>
        <w:spacing w:after="0" w:line="240" w:lineRule="auto"/>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В методических рекомендациях рассматриваются вопросы организации деятельности, связанной с классным руководством. </w:t>
      </w:r>
    </w:p>
    <w:p w:rsidR="00C3377A" w:rsidRPr="00C3377A" w:rsidRDefault="00C3377A" w:rsidP="00C3377A">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Настоящие рекомендации адресованы заместителям директоров по учебно-воспитательной </w:t>
      </w:r>
      <w:proofErr w:type="gramStart"/>
      <w:r w:rsidRPr="00C3377A">
        <w:rPr>
          <w:rFonts w:ascii="Times New Roman" w:eastAsia="Times New Roman" w:hAnsi="Times New Roman" w:cs="Times New Roman"/>
          <w:sz w:val="28"/>
          <w:szCs w:val="28"/>
          <w:lang w:eastAsia="ru-RU"/>
        </w:rPr>
        <w:t>работе,  руководителям</w:t>
      </w:r>
      <w:proofErr w:type="gramEnd"/>
      <w:r w:rsidRPr="00C3377A">
        <w:rPr>
          <w:rFonts w:ascii="Times New Roman" w:eastAsia="Times New Roman" w:hAnsi="Times New Roman" w:cs="Times New Roman"/>
          <w:sz w:val="28"/>
          <w:szCs w:val="28"/>
          <w:lang w:eastAsia="ru-RU"/>
        </w:rPr>
        <w:t xml:space="preserve"> школьных методических объединений классных руководителей, классным руководителям общеобразовательных организаций Бузулукского района.</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rPr>
          <w:rFonts w:ascii="Times New Roman" w:eastAsia="Times New Roman" w:hAnsi="Times New Roman" w:cs="Times New Roman"/>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rPr>
          <w:rFonts w:ascii="Times New Roman" w:eastAsia="Times New Roman" w:hAnsi="Times New Roman" w:cs="Times New Roman"/>
          <w:sz w:val="28"/>
          <w:szCs w:val="28"/>
          <w:lang w:eastAsia="ru-RU"/>
        </w:rPr>
      </w:pPr>
    </w:p>
    <w:p w:rsidR="00C3377A" w:rsidRPr="00C3377A" w:rsidRDefault="00C3377A" w:rsidP="00C3377A">
      <w:pPr>
        <w:spacing w:after="0" w:line="240" w:lineRule="auto"/>
        <w:rPr>
          <w:rFonts w:ascii="Times New Roman" w:eastAsia="Times New Roman" w:hAnsi="Times New Roman" w:cs="Times New Roman"/>
          <w:sz w:val="28"/>
          <w:szCs w:val="28"/>
          <w:lang w:eastAsia="ru-RU"/>
        </w:rPr>
      </w:pPr>
    </w:p>
    <w:p w:rsidR="00C3377A" w:rsidRPr="00C3377A" w:rsidRDefault="00C3377A" w:rsidP="00C3377A">
      <w:pPr>
        <w:spacing w:after="0" w:line="240" w:lineRule="auto"/>
        <w:rPr>
          <w:rFonts w:ascii="Times New Roman" w:eastAsia="Times New Roman" w:hAnsi="Times New Roman" w:cs="Times New Roman"/>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jc w:val="center"/>
        <w:rPr>
          <w:rFonts w:ascii="Times New Roman" w:eastAsia="Times New Roman" w:hAnsi="Times New Roman" w:cs="Times New Roman"/>
          <w:b/>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b/>
          <w:sz w:val="28"/>
          <w:szCs w:val="28"/>
          <w:lang w:eastAsia="ru-RU"/>
        </w:rPr>
      </w:pPr>
      <w:r w:rsidRPr="00C3377A">
        <w:rPr>
          <w:rFonts w:ascii="Times New Roman" w:eastAsia="Times New Roman" w:hAnsi="Times New Roman" w:cs="Times New Roman"/>
          <w:b/>
          <w:sz w:val="28"/>
          <w:szCs w:val="28"/>
          <w:lang w:eastAsia="ru-RU"/>
        </w:rPr>
        <w:lastRenderedPageBreak/>
        <w:t>Введение</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Ключевые задачи и проблемные вопросы воспитания современного ребенка находятся в центре внимания со стороны государственной политики в сфере образования, педагогической общественности, родительских сообществ, представителей сферы культуры, науки, различных социально-профессиональных групп.</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В </w:t>
      </w:r>
      <w:proofErr w:type="gramStart"/>
      <w:r w:rsidRPr="00C3377A">
        <w:rPr>
          <w:rFonts w:ascii="Times New Roman" w:eastAsia="Times New Roman" w:hAnsi="Times New Roman" w:cs="Times New Roman"/>
          <w:sz w:val="28"/>
          <w:szCs w:val="28"/>
          <w:lang w:eastAsia="ru-RU"/>
        </w:rPr>
        <w:t>соответствии  с</w:t>
      </w:r>
      <w:proofErr w:type="gramEnd"/>
      <w:r w:rsidRPr="00C3377A">
        <w:rPr>
          <w:rFonts w:ascii="Times New Roman" w:eastAsia="Times New Roman" w:hAnsi="Times New Roman" w:cs="Times New Roman"/>
          <w:sz w:val="28"/>
          <w:szCs w:val="28"/>
          <w:lang w:eastAsia="ru-RU"/>
        </w:rPr>
        <w:t xml:space="preserve"> Федеральным законом от 29 декабря </w:t>
      </w:r>
      <w:smartTag w:uri="urn:schemas-microsoft-com:office:smarttags" w:element="metricconverter">
        <w:smartTagPr>
          <w:attr w:name="ProductID" w:val="2012 г"/>
        </w:smartTagPr>
        <w:r w:rsidRPr="00C3377A">
          <w:rPr>
            <w:rFonts w:ascii="Times New Roman" w:eastAsia="Times New Roman" w:hAnsi="Times New Roman" w:cs="Times New Roman"/>
            <w:sz w:val="28"/>
            <w:szCs w:val="28"/>
            <w:lang w:eastAsia="ru-RU"/>
          </w:rPr>
          <w:t>2012 г</w:t>
        </w:r>
      </w:smartTag>
      <w:r w:rsidRPr="00C3377A">
        <w:rPr>
          <w:rFonts w:ascii="Times New Roman" w:eastAsia="Times New Roman" w:hAnsi="Times New Roman" w:cs="Times New Roman"/>
          <w:sz w:val="28"/>
          <w:szCs w:val="28"/>
          <w:lang w:eastAsia="ru-RU"/>
        </w:rPr>
        <w:t xml:space="preserve">. № 273-ФЗ «Об образовании в РФ» воспитание является обязательной и неотъемлемой частью образовательного процесса. В настоящее время сформирован новый общественно-государственный запрос на организацию комплексной поддержки деятельности педагогических работников, осуществляющих классное руководство. </w:t>
      </w:r>
    </w:p>
    <w:p w:rsidR="00C3377A" w:rsidRPr="00C3377A" w:rsidRDefault="00C3377A" w:rsidP="00C3377A">
      <w:pPr>
        <w:spacing w:after="0" w:line="240" w:lineRule="auto"/>
        <w:ind w:firstLine="708"/>
        <w:jc w:val="both"/>
        <w:rPr>
          <w:rFonts w:ascii="Times New Roman" w:eastAsia="Times New Roman" w:hAnsi="Times New Roman" w:cs="Times New Roman"/>
          <w:sz w:val="10"/>
          <w:szCs w:val="10"/>
          <w:lang w:eastAsia="ru-RU"/>
        </w:rPr>
      </w:pPr>
      <w:r w:rsidRPr="00C3377A">
        <w:rPr>
          <w:rFonts w:ascii="Times New Roman" w:eastAsia="Times New Roman" w:hAnsi="Times New Roman" w:cs="Times New Roman"/>
          <w:sz w:val="28"/>
          <w:szCs w:val="28"/>
          <w:lang w:eastAsia="ru-RU"/>
        </w:rPr>
        <w:t xml:space="preserve">В ежегодном Послании Президента Российской Федерации Федеральному Собранию Российской Федерации от 15 января </w:t>
      </w:r>
      <w:smartTag w:uri="urn:schemas-microsoft-com:office:smarttags" w:element="metricconverter">
        <w:smartTagPr>
          <w:attr w:name="ProductID" w:val="2020 г"/>
        </w:smartTagPr>
        <w:r w:rsidRPr="00C3377A">
          <w:rPr>
            <w:rFonts w:ascii="Times New Roman" w:eastAsia="Times New Roman" w:hAnsi="Times New Roman" w:cs="Times New Roman"/>
            <w:sz w:val="28"/>
            <w:szCs w:val="28"/>
            <w:lang w:eastAsia="ru-RU"/>
          </w:rPr>
          <w:t>2020 г</w:t>
        </w:r>
      </w:smartTag>
      <w:r w:rsidRPr="00C3377A">
        <w:rPr>
          <w:rFonts w:ascii="Times New Roman" w:eastAsia="Times New Roman" w:hAnsi="Times New Roman" w:cs="Times New Roman"/>
          <w:sz w:val="28"/>
          <w:szCs w:val="28"/>
          <w:lang w:eastAsia="ru-RU"/>
        </w:rPr>
        <w:t>. отмечено, что «ближе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поддержки». Президентом Российской Федерации подчеркнуто, что воспитатель - это «федеральная функция»</w:t>
      </w:r>
      <w:r w:rsidRPr="00C3377A">
        <w:rPr>
          <w:rFonts w:ascii="Times New Roman" w:eastAsia="Times New Roman" w:hAnsi="Times New Roman" w:cs="Times New Roman"/>
          <w:sz w:val="28"/>
          <w:szCs w:val="28"/>
          <w:vertAlign w:val="superscript"/>
          <w:lang w:eastAsia="ru-RU"/>
        </w:rPr>
        <w:t xml:space="preserve"> 1</w:t>
      </w:r>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 Настоящие методические рекомендации разработаны на основании методических рекомендации по организации работы педагогических работников, осуществляющих классное руководство МО Оренбургской области и ГАУДО «Оренбургский областной Дворец творчества детей и молодежи им. В.П. Поляничко».</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Перечень документов по вопросам организации деятельности, связанной с классным руководством, содержит нормативные акты, регламентирующие процессы воспитания в образовательных организациях в соответствии с приоритетами государственной политики в сфере образования, с учетом основных позиций </w:t>
      </w:r>
      <w:proofErr w:type="gramStart"/>
      <w:r w:rsidRPr="00C3377A">
        <w:rPr>
          <w:rFonts w:ascii="Times New Roman" w:eastAsia="Times New Roman" w:hAnsi="Times New Roman" w:cs="Times New Roman"/>
          <w:sz w:val="28"/>
          <w:szCs w:val="28"/>
          <w:lang w:eastAsia="ru-RU"/>
        </w:rPr>
        <w:t>муниципальных  органов</w:t>
      </w:r>
      <w:proofErr w:type="gramEnd"/>
      <w:r w:rsidRPr="00C3377A">
        <w:rPr>
          <w:rFonts w:ascii="Times New Roman" w:eastAsia="Times New Roman" w:hAnsi="Times New Roman" w:cs="Times New Roman"/>
          <w:sz w:val="28"/>
          <w:szCs w:val="28"/>
          <w:lang w:eastAsia="ru-RU"/>
        </w:rPr>
        <w:t xml:space="preserve"> управления образования.</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 Общеобязательные нормы (правила) в части обеспечения воспитательного процесса в образовательных организациях на федеральном уровне закрепляют:</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1. </w:t>
      </w:r>
      <w:hyperlink r:id="rId9" w:history="1">
        <w:r w:rsidRPr="00C3377A">
          <w:rPr>
            <w:rFonts w:ascii="Times New Roman" w:eastAsia="Times New Roman" w:hAnsi="Times New Roman" w:cs="Times New Roman"/>
            <w:sz w:val="28"/>
            <w:szCs w:val="28"/>
            <w:lang w:eastAsia="ru-RU"/>
          </w:rPr>
          <w:t>Конституция Российской Федерации</w:t>
        </w:r>
      </w:hyperlink>
      <w:r w:rsidRPr="00C3377A">
        <w:rPr>
          <w:rFonts w:ascii="Times New Roman" w:eastAsia="Times New Roman" w:hAnsi="Times New Roman" w:cs="Times New Roman"/>
          <w:sz w:val="28"/>
          <w:szCs w:val="28"/>
          <w:lang w:eastAsia="ru-RU"/>
        </w:rPr>
        <w:t>, Конституции и Уставы субъектов Российской Федерации,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2. </w:t>
      </w:r>
      <w:hyperlink r:id="rId10" w:history="1">
        <w:r w:rsidRPr="00C3377A">
          <w:rPr>
            <w:rFonts w:ascii="Times New Roman" w:eastAsia="Times New Roman" w:hAnsi="Times New Roman" w:cs="Times New Roman"/>
            <w:sz w:val="28"/>
            <w:szCs w:val="28"/>
            <w:lang w:eastAsia="ru-RU"/>
          </w:rPr>
          <w:t>Семейный кодекс Российской Федерации</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jc w:val="both"/>
        <w:rPr>
          <w:rFonts w:ascii="Times New Roman" w:eastAsia="Times New Roman" w:hAnsi="Times New Roman" w:cs="Times New Roman"/>
          <w:sz w:val="24"/>
          <w:szCs w:val="24"/>
          <w:lang w:eastAsia="ru-RU"/>
        </w:rPr>
      </w:pPr>
      <w:r w:rsidRPr="00C3377A">
        <w:rPr>
          <w:rFonts w:ascii="Times New Roman" w:eastAsia="Times New Roman" w:hAnsi="Times New Roman" w:cs="Times New Roman"/>
          <w:sz w:val="28"/>
          <w:szCs w:val="28"/>
          <w:vertAlign w:val="superscript"/>
          <w:lang w:eastAsia="ru-RU"/>
        </w:rPr>
        <w:t xml:space="preserve">1 </w:t>
      </w:r>
      <w:r w:rsidRPr="00C3377A">
        <w:rPr>
          <w:rFonts w:ascii="Times New Roman" w:eastAsia="Times New Roman" w:hAnsi="Times New Roman" w:cs="Times New Roman"/>
          <w:sz w:val="24"/>
          <w:szCs w:val="24"/>
          <w:lang w:eastAsia="ru-RU"/>
        </w:rPr>
        <w:t xml:space="preserve">Послание Президента Российской Федерации Федеральному Собранию Российской Федерации от 15 января </w:t>
      </w:r>
      <w:smartTag w:uri="urn:schemas-microsoft-com:office:smarttags" w:element="metricconverter">
        <w:smartTagPr>
          <w:attr w:name="ProductID" w:val="2020 г"/>
        </w:smartTagPr>
        <w:r w:rsidRPr="00C3377A">
          <w:rPr>
            <w:rFonts w:ascii="Times New Roman" w:eastAsia="Times New Roman" w:hAnsi="Times New Roman" w:cs="Times New Roman"/>
            <w:sz w:val="24"/>
            <w:szCs w:val="24"/>
            <w:lang w:eastAsia="ru-RU"/>
          </w:rPr>
          <w:t>2020 г</w:t>
        </w:r>
      </w:smartTag>
      <w:r w:rsidRPr="00C3377A">
        <w:rPr>
          <w:rFonts w:ascii="Times New Roman" w:eastAsia="Times New Roman" w:hAnsi="Times New Roman" w:cs="Times New Roman"/>
          <w:sz w:val="24"/>
          <w:szCs w:val="24"/>
          <w:lang w:eastAsia="ru-RU"/>
        </w:rPr>
        <w:t xml:space="preserve">. </w:t>
      </w:r>
      <w:hyperlink r:id="rId11" w:history="1">
        <w:r w:rsidRPr="00C3377A">
          <w:rPr>
            <w:rFonts w:ascii="Times New Roman" w:eastAsia="Times New Roman" w:hAnsi="Times New Roman" w:cs="Times New Roman"/>
            <w:color w:val="0000FF"/>
            <w:sz w:val="24"/>
            <w:szCs w:val="24"/>
            <w:u w:val="single"/>
            <w:lang w:eastAsia="ru-RU"/>
          </w:rPr>
          <w:t>http://kremlin.ru/events/president/news/62582</w:t>
        </w:r>
      </w:hyperlink>
      <w:r w:rsidRPr="00C3377A">
        <w:rPr>
          <w:rFonts w:ascii="Times New Roman" w:eastAsia="Times New Roman" w:hAnsi="Times New Roman" w:cs="Times New Roman"/>
          <w:sz w:val="24"/>
          <w:szCs w:val="24"/>
          <w:lang w:eastAsia="ru-RU"/>
        </w:rPr>
        <w:t>).</w:t>
      </w:r>
    </w:p>
    <w:p w:rsidR="00C3377A" w:rsidRPr="00C3377A" w:rsidRDefault="00C3377A" w:rsidP="00C3377A">
      <w:pPr>
        <w:spacing w:after="0" w:line="240" w:lineRule="auto"/>
        <w:jc w:val="both"/>
        <w:rPr>
          <w:rFonts w:ascii="Times New Roman" w:eastAsia="Times New Roman" w:hAnsi="Times New Roman" w:cs="Times New Roman"/>
          <w:sz w:val="24"/>
          <w:szCs w:val="24"/>
          <w:lang w:eastAsia="ru-RU"/>
        </w:rPr>
      </w:pPr>
      <w:proofErr w:type="gramStart"/>
      <w:r w:rsidRPr="00C3377A">
        <w:rPr>
          <w:rFonts w:ascii="Times New Roman" w:eastAsia="Times New Roman" w:hAnsi="Times New Roman" w:cs="Times New Roman"/>
          <w:sz w:val="28"/>
          <w:szCs w:val="28"/>
          <w:vertAlign w:val="superscript"/>
          <w:lang w:eastAsia="ru-RU"/>
        </w:rPr>
        <w:t xml:space="preserve">2  </w:t>
      </w:r>
      <w:r w:rsidRPr="00C3377A">
        <w:rPr>
          <w:rFonts w:ascii="Times New Roman" w:eastAsia="Times New Roman" w:hAnsi="Times New Roman" w:cs="Times New Roman"/>
          <w:sz w:val="24"/>
          <w:szCs w:val="24"/>
          <w:lang w:eastAsia="ru-RU"/>
        </w:rPr>
        <w:t>Письмо</w:t>
      </w:r>
      <w:proofErr w:type="gramEnd"/>
      <w:r w:rsidRPr="00C3377A">
        <w:rPr>
          <w:rFonts w:ascii="Times New Roman" w:eastAsia="Times New Roman" w:hAnsi="Times New Roman" w:cs="Times New Roman"/>
          <w:sz w:val="24"/>
          <w:szCs w:val="24"/>
          <w:lang w:eastAsia="ru-RU"/>
        </w:rPr>
        <w:t xml:space="preserve"> </w:t>
      </w:r>
      <w:proofErr w:type="spellStart"/>
      <w:r w:rsidRPr="00C3377A">
        <w:rPr>
          <w:rFonts w:ascii="Times New Roman" w:eastAsia="Times New Roman" w:hAnsi="Times New Roman" w:cs="Times New Roman"/>
          <w:sz w:val="24"/>
          <w:szCs w:val="24"/>
          <w:lang w:eastAsia="ru-RU"/>
        </w:rPr>
        <w:t>Минпросвещения</w:t>
      </w:r>
      <w:proofErr w:type="spellEnd"/>
      <w:r w:rsidRPr="00C3377A">
        <w:rPr>
          <w:rFonts w:ascii="Times New Roman" w:eastAsia="Times New Roman" w:hAnsi="Times New Roman" w:cs="Times New Roman"/>
          <w:sz w:val="24"/>
          <w:szCs w:val="24"/>
          <w:lang w:eastAsia="ru-RU"/>
        </w:rPr>
        <w:t xml:space="preserve"> России от 12.05.2020 № ВБ-1011/08 «О методических рекомендациях».</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3. </w:t>
      </w:r>
      <w:hyperlink r:id="rId12" w:history="1">
        <w:r w:rsidRPr="00C3377A">
          <w:rPr>
            <w:rFonts w:ascii="Times New Roman" w:eastAsia="Times New Roman" w:hAnsi="Times New Roman" w:cs="Times New Roman"/>
            <w:sz w:val="28"/>
            <w:szCs w:val="28"/>
            <w:lang w:eastAsia="ru-RU"/>
          </w:rPr>
          <w:t>Федеральный закон от 29 декабря 2012 г. № 273-ФЗ «Об образовании в Российской Федерации»</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lastRenderedPageBreak/>
        <w:t xml:space="preserve">4. </w:t>
      </w:r>
      <w:hyperlink r:id="rId13" w:history="1">
        <w:r w:rsidRPr="00C3377A">
          <w:rPr>
            <w:rFonts w:ascii="Times New Roman" w:eastAsia="Times New Roman" w:hAnsi="Times New Roman" w:cs="Times New Roman"/>
            <w:sz w:val="28"/>
            <w:szCs w:val="28"/>
            <w:lang w:eastAsia="ru-RU"/>
          </w:rPr>
          <w:t>Федеральный закон от 24 июля 1998 г. № 124-ФЗ «Об основных гарантиях прав ребенка в Российской Федерации»</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5. </w:t>
      </w:r>
      <w:hyperlink r:id="rId14" w:history="1">
        <w:r w:rsidRPr="00C3377A">
          <w:rPr>
            <w:rFonts w:ascii="Times New Roman" w:eastAsia="Times New Roman" w:hAnsi="Times New Roman" w:cs="Times New Roman"/>
            <w:sz w:val="28"/>
            <w:szCs w:val="28"/>
            <w:lang w:eastAsia="ru-RU"/>
          </w:rPr>
          <w:t>Федеральный закон от 24 июня 1999 г. № 120-ФЗ «Об основах системы профилактики безнадзорности и правонарушений несовершеннолетних»</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6. </w:t>
      </w:r>
      <w:hyperlink r:id="rId15" w:history="1">
        <w:r w:rsidRPr="00C3377A">
          <w:rPr>
            <w:rFonts w:ascii="Times New Roman" w:eastAsia="Times New Roman" w:hAnsi="Times New Roman" w:cs="Times New Roman"/>
            <w:sz w:val="28"/>
            <w:szCs w:val="28"/>
            <w:lang w:eastAsia="ru-RU"/>
          </w:rPr>
          <w:t>Федеральный закон от 29 декабря 2010 г. № 436-ФЗ «О защите детей от информации, причиняющей вред их здоровью и развитию»</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7. </w:t>
      </w:r>
      <w:hyperlink r:id="rId16" w:history="1">
        <w:r w:rsidRPr="00C3377A">
          <w:rPr>
            <w:rFonts w:ascii="Times New Roman" w:eastAsia="Times New Roman" w:hAnsi="Times New Roman" w:cs="Times New Roman"/>
            <w:sz w:val="28"/>
            <w:szCs w:val="28"/>
            <w:lang w:eastAsia="ru-RU"/>
          </w:rPr>
          <w:t>Указ Президента Российской Федерации от 7 мая 2012 г. № 597 «О мероприятиях по реализации государственной социальной политики»</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8. </w:t>
      </w:r>
      <w:hyperlink r:id="rId17" w:history="1">
        <w:r w:rsidRPr="00C3377A">
          <w:rPr>
            <w:rFonts w:ascii="Times New Roman" w:eastAsia="Times New Roman" w:hAnsi="Times New Roman" w:cs="Times New Roman"/>
            <w:sz w:val="28"/>
            <w:szCs w:val="28"/>
            <w:lang w:eastAsia="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9. </w:t>
      </w:r>
      <w:hyperlink r:id="rId18" w:history="1">
        <w:r w:rsidRPr="00C3377A">
          <w:rPr>
            <w:rFonts w:ascii="Times New Roman" w:eastAsia="Times New Roman" w:hAnsi="Times New Roman" w:cs="Times New Roman"/>
            <w:sz w:val="28"/>
            <w:szCs w:val="28"/>
            <w:lang w:eastAsia="ru-RU"/>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10. </w:t>
      </w:r>
      <w:hyperlink r:id="rId19" w:history="1">
        <w:r w:rsidRPr="00C3377A">
          <w:rPr>
            <w:rFonts w:ascii="Times New Roman" w:eastAsia="Times New Roman" w:hAnsi="Times New Roman" w:cs="Times New Roman"/>
            <w:sz w:val="28"/>
            <w:szCs w:val="28"/>
            <w:lang w:eastAsia="ru-RU"/>
          </w:rPr>
          <w:t xml:space="preserve">Приказы </w:t>
        </w:r>
        <w:proofErr w:type="spellStart"/>
        <w:r w:rsidRPr="00C3377A">
          <w:rPr>
            <w:rFonts w:ascii="Times New Roman" w:eastAsia="Times New Roman" w:hAnsi="Times New Roman" w:cs="Times New Roman"/>
            <w:sz w:val="28"/>
            <w:szCs w:val="28"/>
            <w:lang w:eastAsia="ru-RU"/>
          </w:rPr>
          <w:t>Минобрнауки</w:t>
        </w:r>
        <w:proofErr w:type="spellEnd"/>
        <w:r w:rsidRPr="00C3377A">
          <w:rPr>
            <w:rFonts w:ascii="Times New Roman" w:eastAsia="Times New Roman" w:hAnsi="Times New Roman" w:cs="Times New Roman"/>
            <w:sz w:val="28"/>
            <w:szCs w:val="28"/>
            <w:lang w:eastAsia="ru-RU"/>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hyperlink>
      <w:r w:rsidRPr="00C3377A">
        <w:rPr>
          <w:rFonts w:ascii="Times New Roman" w:eastAsia="Times New Roman" w:hAnsi="Times New Roman" w:cs="Times New Roman"/>
          <w:sz w:val="28"/>
          <w:szCs w:val="28"/>
          <w:lang w:eastAsia="ru-RU"/>
        </w:rPr>
        <w:t xml:space="preserve">, </w:t>
      </w:r>
      <w:hyperlink r:id="rId20" w:history="1">
        <w:r w:rsidRPr="00C3377A">
          <w:rPr>
            <w:rFonts w:ascii="Times New Roman" w:eastAsia="Times New Roman" w:hAnsi="Times New Roman" w:cs="Times New Roman"/>
            <w:sz w:val="28"/>
            <w:szCs w:val="28"/>
            <w:lang w:eastAsia="ru-RU"/>
          </w:rPr>
          <w:t>от 17 декабря 2010 № 1897 «Об утверждении федерального государственного образовательного стандарта основного общего образования»</w:t>
        </w:r>
      </w:hyperlink>
      <w:r w:rsidRPr="00C3377A">
        <w:rPr>
          <w:rFonts w:ascii="Times New Roman" w:eastAsia="Times New Roman" w:hAnsi="Times New Roman" w:cs="Times New Roman"/>
          <w:sz w:val="28"/>
          <w:szCs w:val="28"/>
          <w:lang w:eastAsia="ru-RU"/>
        </w:rPr>
        <w:t xml:space="preserve">, </w:t>
      </w:r>
      <w:hyperlink r:id="rId21" w:history="1">
        <w:r w:rsidRPr="00C3377A">
          <w:rPr>
            <w:rFonts w:ascii="Times New Roman" w:eastAsia="Times New Roman" w:hAnsi="Times New Roman" w:cs="Times New Roman"/>
            <w:sz w:val="28"/>
            <w:szCs w:val="28"/>
            <w:lang w:eastAsia="ru-RU"/>
          </w:rPr>
          <w:t>от 17 мая 2012 г. № 413 «Об утверждении федерального государственного образовательного стандарта среднего общего образования»</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11. </w:t>
      </w:r>
      <w:hyperlink r:id="rId22" w:history="1">
        <w:r w:rsidRPr="00C3377A">
          <w:rPr>
            <w:rFonts w:ascii="Times New Roman" w:eastAsia="Times New Roman" w:hAnsi="Times New Roman" w:cs="Times New Roman"/>
            <w:sz w:val="28"/>
            <w:szCs w:val="28"/>
            <w:lang w:eastAsia="ru-RU"/>
          </w:rPr>
          <w:t xml:space="preserve">Приказ </w:t>
        </w:r>
        <w:proofErr w:type="spellStart"/>
        <w:r w:rsidRPr="00C3377A">
          <w:rPr>
            <w:rFonts w:ascii="Times New Roman" w:eastAsia="Times New Roman" w:hAnsi="Times New Roman" w:cs="Times New Roman"/>
            <w:sz w:val="28"/>
            <w:szCs w:val="28"/>
            <w:lang w:eastAsia="ru-RU"/>
          </w:rPr>
          <w:t>Минобрнауки</w:t>
        </w:r>
        <w:proofErr w:type="spellEnd"/>
        <w:r w:rsidRPr="00C3377A">
          <w:rPr>
            <w:rFonts w:ascii="Times New Roman" w:eastAsia="Times New Roman" w:hAnsi="Times New Roman" w:cs="Times New Roman"/>
            <w:sz w:val="28"/>
            <w:szCs w:val="28"/>
            <w:lang w:eastAsia="ru-RU"/>
          </w:rPr>
          <w:t xml:space="preserve">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sidRPr="00C3377A">
        <w:rPr>
          <w:rFonts w:ascii="Times New Roman" w:eastAsia="Times New Roman" w:hAnsi="Times New Roman" w:cs="Times New Roman"/>
          <w:sz w:val="28"/>
          <w:szCs w:val="28"/>
          <w:lang w:eastAsia="ru-RU"/>
        </w:rPr>
        <w:t>;</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12. Приказ </w:t>
      </w:r>
      <w:proofErr w:type="spellStart"/>
      <w:r w:rsidRPr="00C3377A">
        <w:rPr>
          <w:rFonts w:ascii="Times New Roman" w:eastAsia="Times New Roman" w:hAnsi="Times New Roman" w:cs="Times New Roman"/>
          <w:sz w:val="28"/>
          <w:szCs w:val="28"/>
          <w:lang w:eastAsia="ru-RU"/>
        </w:rPr>
        <w:t>Минобрнауки</w:t>
      </w:r>
      <w:proofErr w:type="spellEnd"/>
      <w:r w:rsidRPr="00C3377A">
        <w:rPr>
          <w:rFonts w:ascii="Times New Roman" w:eastAsia="Times New Roman" w:hAnsi="Times New Roman" w:cs="Times New Roman"/>
          <w:sz w:val="28"/>
          <w:szCs w:val="28"/>
          <w:lang w:eastAsia="ru-RU"/>
        </w:rPr>
        <w:t xml:space="preserve"> от 3 февраля 2006 года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13. Письмо </w:t>
      </w:r>
      <w:proofErr w:type="spellStart"/>
      <w:r w:rsidRPr="00C3377A">
        <w:rPr>
          <w:rFonts w:ascii="Times New Roman" w:eastAsia="Times New Roman" w:hAnsi="Times New Roman" w:cs="Times New Roman"/>
          <w:sz w:val="28"/>
          <w:szCs w:val="28"/>
          <w:lang w:eastAsia="ru-RU"/>
        </w:rPr>
        <w:t>Минобрнауки</w:t>
      </w:r>
      <w:proofErr w:type="spellEnd"/>
      <w:r w:rsidRPr="00C3377A">
        <w:rPr>
          <w:rFonts w:ascii="Times New Roman" w:eastAsia="Times New Roman" w:hAnsi="Times New Roman" w:cs="Times New Roman"/>
          <w:sz w:val="28"/>
          <w:szCs w:val="28"/>
          <w:lang w:eastAsia="ru-RU"/>
        </w:rPr>
        <w:t xml:space="preserve"> России от 14.12.2015 № 09-3564 «О внеурочной деятельности и реализации дополнительных общеобразовательных программ»;</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14. Приказ Министерства труда и социальной защиты РФ от 25 декабря </w:t>
      </w:r>
      <w:smartTag w:uri="urn:schemas-microsoft-com:office:smarttags" w:element="metricconverter">
        <w:smartTagPr>
          <w:attr w:name="ProductID" w:val="2018 г"/>
        </w:smartTagPr>
        <w:r w:rsidRPr="00C3377A">
          <w:rPr>
            <w:rFonts w:ascii="Times New Roman" w:eastAsia="Times New Roman" w:hAnsi="Times New Roman" w:cs="Times New Roman"/>
            <w:sz w:val="28"/>
            <w:szCs w:val="28"/>
            <w:lang w:eastAsia="ru-RU"/>
          </w:rPr>
          <w:t>2018 г</w:t>
        </w:r>
      </w:smartTag>
      <w:r w:rsidRPr="00C3377A">
        <w:rPr>
          <w:rFonts w:ascii="Times New Roman" w:eastAsia="Times New Roman" w:hAnsi="Times New Roman" w:cs="Times New Roman"/>
          <w:sz w:val="28"/>
          <w:szCs w:val="28"/>
          <w:lang w:eastAsia="ru-RU"/>
        </w:rPr>
        <w:t>. № 840-н «Об утверждении профессионального стандарта «Специалист, участвующий в организации деятельности детского коллектива (вожатый)».</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На региональном уровне закрепляют:</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1. Закон Оренбургской области от 06.09.2013 г № 1698/506-V-03 «Об образовании в Оренбургской области» (с изменениями на 29.10.2015 г.); </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2. Региональный план мероприятий по исполнению Стратегии развития воспитания на период до 2025 года (утв. решением коллегии министерства образования Оренбургской области 17.07.2018 № 3/1);</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lastRenderedPageBreak/>
        <w:t xml:space="preserve">3. Концепция развития дополнительного образования детей </w:t>
      </w:r>
      <w:proofErr w:type="gramStart"/>
      <w:r w:rsidRPr="00C3377A">
        <w:rPr>
          <w:rFonts w:ascii="Times New Roman" w:eastAsia="Times New Roman" w:hAnsi="Times New Roman" w:cs="Times New Roman"/>
          <w:sz w:val="28"/>
          <w:szCs w:val="28"/>
          <w:lang w:eastAsia="ru-RU"/>
        </w:rPr>
        <w:t>в  Оренбургской</w:t>
      </w:r>
      <w:proofErr w:type="gramEnd"/>
      <w:r w:rsidRPr="00C3377A">
        <w:rPr>
          <w:rFonts w:ascii="Times New Roman" w:eastAsia="Times New Roman" w:hAnsi="Times New Roman" w:cs="Times New Roman"/>
          <w:sz w:val="28"/>
          <w:szCs w:val="28"/>
          <w:lang w:eastAsia="ru-RU"/>
        </w:rPr>
        <w:t xml:space="preserve"> области на 2018 – 2020 годы (утв. решением коллегии министерства образования Оренбургской области 17.07.2018 № 3/1);</w:t>
      </w:r>
    </w:p>
    <w:p w:rsidR="00C3377A" w:rsidRPr="00C3377A" w:rsidRDefault="00C3377A" w:rsidP="00C3377A">
      <w:pPr>
        <w:spacing w:after="0" w:line="240" w:lineRule="auto"/>
        <w:ind w:firstLine="708"/>
        <w:jc w:val="both"/>
        <w:rPr>
          <w:rFonts w:ascii="Times New Roman" w:eastAsia="Times New Roman" w:hAnsi="Times New Roman" w:cs="Times New Roman"/>
          <w:color w:val="FF0000"/>
          <w:sz w:val="28"/>
          <w:szCs w:val="28"/>
          <w:lang w:eastAsia="ru-RU"/>
        </w:rPr>
      </w:pPr>
      <w:r w:rsidRPr="00C3377A">
        <w:rPr>
          <w:rFonts w:ascii="Times New Roman" w:eastAsia="Times New Roman" w:hAnsi="Times New Roman" w:cs="Times New Roman"/>
          <w:sz w:val="28"/>
          <w:szCs w:val="28"/>
          <w:lang w:eastAsia="ru-RU"/>
        </w:rPr>
        <w:t>4. План мероприятий по реализации Концепции развития дополнительного образования детей Оренбургской области на 2018 – 2020 годы (утв. решением коллегии министерства образования Оренбургской области 17.07.2018 № 3/1);</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 5. Региональная программа развития воспитательной компоненты в общеобразовательных организациях Оренбургской области (2014 год);</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6. Инструктивно-методическое письмо министерства образования Оренбургской области «Об организации внеурочной деятельности в рамках внедрения ФГОС начального общего образования в Оренбургской области» (№01/15-2119 от 12.04.2011).</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На муниципальном уровне закрепляют:</w:t>
      </w:r>
    </w:p>
    <w:p w:rsidR="00C3377A" w:rsidRPr="00C3377A" w:rsidRDefault="00C3377A" w:rsidP="00C3377A">
      <w:pPr>
        <w:numPr>
          <w:ilvl w:val="0"/>
          <w:numId w:val="2"/>
        </w:numPr>
        <w:spacing w:after="0" w:line="240" w:lineRule="auto"/>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Муниципальное положение об осуществлении деятельности классного руководителя педагогическими работниками в общеобразовательных организациях Бузулукского района.</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Необходимо рассматривать воспитание детей как стратегический общенациональный приоритет, требующий консолидации усилий различных институтов гражданского общества на федеральном, региональном и муниципальном уровнях (</w:t>
      </w:r>
      <w:hyperlink r:id="rId23" w:history="1">
        <w:r w:rsidRPr="00C3377A">
          <w:rPr>
            <w:rFonts w:ascii="Times New Roman" w:eastAsia="Times New Roman" w:hAnsi="Times New Roman" w:cs="Times New Roman"/>
            <w:sz w:val="28"/>
            <w:szCs w:val="28"/>
            <w:lang w:eastAsia="ru-RU"/>
          </w:rPr>
          <w:t>Стратегия развития воспитания в Российской Федерации на период до 2025 года</w:t>
        </w:r>
      </w:hyperlink>
      <w:r w:rsidRPr="00C3377A">
        <w:rPr>
          <w:rFonts w:ascii="Times New Roman" w:eastAsia="Times New Roman" w:hAnsi="Times New Roman" w:cs="Times New Roman"/>
          <w:sz w:val="28"/>
          <w:szCs w:val="28"/>
          <w:lang w:eastAsia="ru-RU"/>
        </w:rPr>
        <w:t xml:space="preserve">, утвержденная </w:t>
      </w:r>
      <w:hyperlink r:id="rId24" w:history="1">
        <w:r w:rsidRPr="00C3377A">
          <w:rPr>
            <w:rFonts w:ascii="Times New Roman" w:eastAsia="Times New Roman" w:hAnsi="Times New Roman" w:cs="Times New Roman"/>
            <w:sz w:val="28"/>
            <w:szCs w:val="28"/>
            <w:lang w:eastAsia="ru-RU"/>
          </w:rPr>
          <w:t>распоряжением Правительства Российской Федерации от 29 мая 2015 г. № 996-р</w:t>
        </w:r>
      </w:hyperlink>
      <w:r w:rsidRPr="00C3377A">
        <w:rPr>
          <w:rFonts w:ascii="Times New Roman" w:eastAsia="Times New Roman" w:hAnsi="Times New Roman" w:cs="Times New Roman"/>
          <w:sz w:val="28"/>
          <w:szCs w:val="28"/>
          <w:lang w:eastAsia="ru-RU"/>
        </w:rPr>
        <w:t xml:space="preserve">). </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Дифференцированный подход к обязанностям классного руководителя определяется спецификой общеобразовательного учреждения, воспитательной системой организации, уровнем воспитанности учащихся, их возрастными особенностями, качеством предшествующей воспитательной деятельности.</w:t>
      </w:r>
      <w:bookmarkStart w:id="0" w:name="_Hlk10631525"/>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Основные требования, предъявляемые к работнику, осуществляющему воспитательную деятельность в образовательной организации, изложены в Профессиональном стандарте «Специалист в области воспитания» (утвержден приказом Министерства труда и социальной защиты Российской Федерации от 10 января 2017 года № 10н</w:t>
      </w:r>
      <w:bookmarkEnd w:id="0"/>
      <w:r w:rsidRPr="00C3377A">
        <w:rPr>
          <w:rFonts w:ascii="Times New Roman" w:eastAsia="Times New Roman" w:hAnsi="Times New Roman" w:cs="Times New Roman"/>
          <w:sz w:val="28"/>
          <w:szCs w:val="28"/>
          <w:lang w:eastAsia="ru-RU"/>
        </w:rPr>
        <w:t xml:space="preserve">), Профессиональном стандарте «Педагог-психолог (психолог в сфере образования)» (Приказ Минтруда России от 24.07.2015 № 514н). </w:t>
      </w: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Локальные нормативные акты общеобразовательных организаций включают комплекс документов, регламентирующих содержание и порядок организации воспитательного процесса в общеобразовательной организации, в том числе, в рамках классного руководства как отдельного вида деятельности, конкретизируют их с учетом полномочий и ответственности при осуществлении воспитания между педагогическими работниками, устанавливают меры стимулирования к осуществлению классного руководства.</w:t>
      </w:r>
    </w:p>
    <w:p w:rsidR="00C3377A" w:rsidRPr="00C3377A" w:rsidRDefault="00C3377A" w:rsidP="00C3377A">
      <w:pPr>
        <w:spacing w:after="0" w:line="240" w:lineRule="auto"/>
        <w:ind w:firstLine="708"/>
        <w:jc w:val="both"/>
        <w:rPr>
          <w:rFonts w:ascii="Times New Roman" w:eastAsia="Times New Roman" w:hAnsi="Times New Roman" w:cs="Times New Roman"/>
          <w:sz w:val="24"/>
          <w:szCs w:val="24"/>
          <w:lang w:eastAsia="ru-RU"/>
        </w:rPr>
      </w:pPr>
    </w:p>
    <w:p w:rsidR="00C3377A" w:rsidRPr="00C3377A" w:rsidRDefault="00C3377A" w:rsidP="00C3377A">
      <w:pPr>
        <w:spacing w:after="0" w:line="240" w:lineRule="auto"/>
        <w:jc w:val="both"/>
        <w:rPr>
          <w:rFonts w:ascii="Times New Roman" w:eastAsia="Times New Roman" w:hAnsi="Times New Roman" w:cs="Times New Roman"/>
          <w:sz w:val="24"/>
          <w:szCs w:val="24"/>
          <w:lang w:eastAsia="ru-RU"/>
        </w:rPr>
      </w:pPr>
    </w:p>
    <w:p w:rsidR="00C3377A" w:rsidRPr="00C3377A" w:rsidRDefault="00C3377A" w:rsidP="00C3377A">
      <w:pPr>
        <w:spacing w:after="0" w:line="240" w:lineRule="auto"/>
        <w:ind w:firstLine="284"/>
        <w:jc w:val="center"/>
        <w:rPr>
          <w:rFonts w:ascii="Times New Roman" w:eastAsia="Times New Roman" w:hAnsi="Times New Roman" w:cs="Times New Roman"/>
          <w:sz w:val="28"/>
          <w:szCs w:val="28"/>
          <w:lang w:eastAsia="ru-RU"/>
        </w:rPr>
      </w:pPr>
      <w:r w:rsidRPr="00C3377A">
        <w:rPr>
          <w:rFonts w:ascii="Times New Roman" w:eastAsia="Times New Roman" w:hAnsi="Times New Roman" w:cs="Times New Roman"/>
          <w:b/>
          <w:bCs/>
          <w:sz w:val="28"/>
          <w:szCs w:val="28"/>
          <w:lang w:eastAsia="ru-RU"/>
        </w:rPr>
        <w:lastRenderedPageBreak/>
        <w:t>«Дорожная карта», которая поможет включить работу классного руководителя во ВСОКО</w:t>
      </w:r>
      <w:r w:rsidRPr="00C3377A">
        <w:rPr>
          <w:rFonts w:ascii="Times New Roman" w:eastAsia="Times New Roman" w:hAnsi="Times New Roman" w:cs="Times New Roman"/>
          <w:sz w:val="24"/>
          <w:szCs w:val="24"/>
          <w:lang w:eastAsia="ru-RU"/>
        </w:rPr>
        <w:t xml:space="preserve"> (</w:t>
      </w:r>
      <w:r w:rsidRPr="00C3377A">
        <w:rPr>
          <w:rFonts w:ascii="Times New Roman" w:eastAsia="Times New Roman" w:hAnsi="Times New Roman" w:cs="Times New Roman"/>
          <w:b/>
          <w:bCs/>
          <w:sz w:val="28"/>
          <w:szCs w:val="28"/>
          <w:lang w:eastAsia="ru-RU"/>
        </w:rPr>
        <w:t>внутренняя система оценки качества образования)</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«Дорожная карта» классного руководителя – это гибкий инструмент, который позволит проконтролировать деятельность педагогов по новым требованиям. </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Чтобы организовать работу в рамках ВСОКО, удобно встроить модель, при которой основным звеном станет классный руководитель. Роль классного руководителя становится ключевой, поскольку он теперь не просто организует воспитательный процесс в классе, а включается в общую работу по управлению качеством образования (</w:t>
      </w:r>
      <w:r w:rsidRPr="00C3377A">
        <w:rPr>
          <w:rFonts w:ascii="Times New Roman" w:eastAsia="Times New Roman" w:hAnsi="Times New Roman" w:cs="Times New Roman"/>
          <w:color w:val="008200"/>
          <w:sz w:val="28"/>
          <w:szCs w:val="28"/>
          <w:u w:val="single"/>
          <w:lang w:eastAsia="ru-RU"/>
        </w:rPr>
        <w:t xml:space="preserve">Методические рекомендации </w:t>
      </w:r>
      <w:proofErr w:type="spellStart"/>
      <w:r w:rsidRPr="00C3377A">
        <w:rPr>
          <w:rFonts w:ascii="Times New Roman" w:eastAsia="Times New Roman" w:hAnsi="Times New Roman" w:cs="Times New Roman"/>
          <w:color w:val="008200"/>
          <w:sz w:val="28"/>
          <w:szCs w:val="28"/>
          <w:u w:val="single"/>
          <w:lang w:eastAsia="ru-RU"/>
        </w:rPr>
        <w:t>Минпросвещения</w:t>
      </w:r>
      <w:proofErr w:type="spellEnd"/>
      <w:r w:rsidRPr="00C3377A">
        <w:rPr>
          <w:rFonts w:ascii="Times New Roman" w:eastAsia="Times New Roman" w:hAnsi="Times New Roman" w:cs="Times New Roman"/>
          <w:color w:val="008200"/>
          <w:sz w:val="28"/>
          <w:szCs w:val="28"/>
          <w:u w:val="single"/>
          <w:lang w:eastAsia="ru-RU"/>
        </w:rPr>
        <w:t xml:space="preserve"> от 12.05.2020</w:t>
      </w:r>
      <w:r w:rsidRPr="00C3377A">
        <w:rPr>
          <w:rFonts w:ascii="Times New Roman" w:eastAsia="Times New Roman" w:hAnsi="Times New Roman" w:cs="Times New Roman"/>
          <w:sz w:val="28"/>
          <w:szCs w:val="28"/>
          <w:lang w:eastAsia="ru-RU"/>
        </w:rPr>
        <w:t xml:space="preserve"> по организации работы педагогических работников, осуществляющих классное руководство в общеобразовательных организациях). В итоге общие задачи школы становятся четкими рабочими задачами классного руководителя. </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«Дорожная карта» классного руководителя – это инструмент, который помогает планировать как работу с классом в целом, так и индивидуальную работу с каждым учеником. В «дорожную карту» вносите те критерии, которые считаете наиболее важными. Аналитический потенциал дорожной карты позволяет управленческой команде школы использовать данные, чтобы определить стратегические задачи на будущее. </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Еще «дорожная карта» может заменить план воспитательной работы, который обязан вести классный руководитель. Школа сама устанавливает требования к оформлению плана локальным нормативным актом. Такой формат плана воспитательной работы будет иметь реальную практическую пользу для педагога, так как связан со стратегическими задачами школы. </w:t>
      </w:r>
    </w:p>
    <w:p w:rsidR="00C3377A" w:rsidRPr="00C3377A" w:rsidRDefault="00C3377A" w:rsidP="00C3377A">
      <w:pPr>
        <w:spacing w:after="0" w:line="240" w:lineRule="auto"/>
        <w:ind w:firstLine="284"/>
        <w:jc w:val="right"/>
        <w:rPr>
          <w:rFonts w:ascii="Times New Roman" w:eastAsia="Times New Roman" w:hAnsi="Times New Roman" w:cs="Times New Roman"/>
          <w:sz w:val="24"/>
          <w:szCs w:val="24"/>
          <w:lang w:eastAsia="ru-RU"/>
        </w:rPr>
      </w:pPr>
      <w:r w:rsidRPr="00C3377A">
        <w:rPr>
          <w:rFonts w:ascii="Times New Roman" w:eastAsia="Times New Roman" w:hAnsi="Times New Roman" w:cs="Times New Roman"/>
          <w:noProof/>
          <w:sz w:val="24"/>
          <w:szCs w:val="24"/>
          <w:lang w:eastAsia="ru-RU"/>
        </w:rPr>
        <w:drawing>
          <wp:inline distT="0" distB="0" distL="0" distR="0">
            <wp:extent cx="390525" cy="438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rsidRPr="00C3377A">
        <w:rPr>
          <w:rFonts w:ascii="Times New Roman" w:eastAsia="Times New Roman" w:hAnsi="Times New Roman" w:cs="Times New Roman"/>
          <w:sz w:val="24"/>
          <w:szCs w:val="24"/>
          <w:lang w:eastAsia="ru-RU"/>
        </w:rPr>
        <w:t xml:space="preserve"> ВАЖНО</w:t>
      </w:r>
    </w:p>
    <w:p w:rsidR="00C3377A" w:rsidRPr="00C3377A" w:rsidRDefault="00C3377A" w:rsidP="00C3377A">
      <w:pPr>
        <w:spacing w:after="0" w:line="240" w:lineRule="auto"/>
        <w:ind w:firstLine="284"/>
        <w:jc w:val="right"/>
        <w:rPr>
          <w:rFonts w:ascii="Times" w:eastAsia="Times" w:hAnsi="Times" w:cs="Times"/>
          <w:sz w:val="24"/>
          <w:szCs w:val="24"/>
          <w:lang w:eastAsia="ru-RU"/>
        </w:rPr>
      </w:pPr>
      <w:r w:rsidRPr="00C3377A">
        <w:rPr>
          <w:rFonts w:ascii="Times" w:eastAsia="Times" w:hAnsi="Times" w:cs="Times"/>
          <w:sz w:val="24"/>
          <w:szCs w:val="24"/>
          <w:lang w:eastAsia="ru-RU"/>
        </w:rPr>
        <w:t xml:space="preserve">Классные руководители обязаны вести два документа: </w:t>
      </w:r>
    </w:p>
    <w:p w:rsidR="00C3377A" w:rsidRPr="00C3377A" w:rsidRDefault="00C3377A" w:rsidP="00C3377A">
      <w:pPr>
        <w:spacing w:after="0" w:line="240" w:lineRule="auto"/>
        <w:ind w:firstLine="284"/>
        <w:jc w:val="right"/>
        <w:rPr>
          <w:rFonts w:ascii="Times" w:eastAsia="Times" w:hAnsi="Times" w:cs="Times"/>
          <w:sz w:val="24"/>
          <w:szCs w:val="24"/>
          <w:lang w:eastAsia="ru-RU"/>
        </w:rPr>
      </w:pPr>
      <w:r w:rsidRPr="00C3377A">
        <w:rPr>
          <w:rFonts w:ascii="Times" w:eastAsia="Times" w:hAnsi="Times" w:cs="Times"/>
          <w:sz w:val="24"/>
          <w:szCs w:val="24"/>
          <w:lang w:eastAsia="ru-RU"/>
        </w:rPr>
        <w:t>классный журнал и план работы</w:t>
      </w:r>
    </w:p>
    <w:p w:rsidR="00C3377A" w:rsidRPr="00C3377A" w:rsidRDefault="00C3377A" w:rsidP="00C3377A">
      <w:pPr>
        <w:spacing w:after="0" w:line="240" w:lineRule="auto"/>
        <w:ind w:firstLine="284"/>
        <w:jc w:val="right"/>
        <w:rPr>
          <w:rFonts w:ascii="Times" w:eastAsia="Times" w:hAnsi="Times" w:cs="Times"/>
          <w:sz w:val="24"/>
          <w:szCs w:val="24"/>
          <w:lang w:eastAsia="ru-RU"/>
        </w:rPr>
      </w:pPr>
      <w:r w:rsidRPr="00C3377A">
        <w:rPr>
          <w:rFonts w:ascii="Times" w:eastAsia="Times" w:hAnsi="Times" w:cs="Times"/>
          <w:sz w:val="24"/>
          <w:szCs w:val="24"/>
          <w:lang w:eastAsia="ru-RU"/>
        </w:rPr>
        <w:t xml:space="preserve"> (</w:t>
      </w:r>
      <w:r w:rsidRPr="00C3377A">
        <w:rPr>
          <w:rFonts w:ascii="Times" w:eastAsia="Times" w:hAnsi="Times" w:cs="Times"/>
          <w:color w:val="008200"/>
          <w:sz w:val="24"/>
          <w:szCs w:val="24"/>
          <w:u w:val="single"/>
          <w:lang w:eastAsia="ru-RU"/>
        </w:rPr>
        <w:t xml:space="preserve">письмо </w:t>
      </w:r>
      <w:proofErr w:type="spellStart"/>
      <w:r w:rsidRPr="00C3377A">
        <w:rPr>
          <w:rFonts w:ascii="Times" w:eastAsia="Times" w:hAnsi="Times" w:cs="Times"/>
          <w:color w:val="008200"/>
          <w:sz w:val="24"/>
          <w:szCs w:val="24"/>
          <w:u w:val="single"/>
          <w:lang w:eastAsia="ru-RU"/>
        </w:rPr>
        <w:t>Минобрнауки</w:t>
      </w:r>
      <w:proofErr w:type="spellEnd"/>
      <w:r w:rsidRPr="00C3377A">
        <w:rPr>
          <w:rFonts w:ascii="Times" w:eastAsia="Times" w:hAnsi="Times" w:cs="Times"/>
          <w:color w:val="008200"/>
          <w:sz w:val="24"/>
          <w:szCs w:val="24"/>
          <w:u w:val="single"/>
          <w:lang w:eastAsia="ru-RU"/>
        </w:rPr>
        <w:t xml:space="preserve"> от 21.03.2017 № 08–554</w:t>
      </w:r>
      <w:r w:rsidRPr="00C3377A">
        <w:rPr>
          <w:rFonts w:ascii="Times" w:eastAsia="Times" w:hAnsi="Times" w:cs="Times"/>
          <w:sz w:val="24"/>
          <w:szCs w:val="24"/>
          <w:lang w:eastAsia="ru-RU"/>
        </w:rPr>
        <w:t xml:space="preserve">) </w:t>
      </w:r>
    </w:p>
    <w:p w:rsidR="00C3377A" w:rsidRPr="00C3377A" w:rsidRDefault="00C3377A" w:rsidP="00C3377A">
      <w:pPr>
        <w:spacing w:after="0" w:line="240" w:lineRule="auto"/>
        <w:ind w:firstLine="284"/>
        <w:rPr>
          <w:rFonts w:ascii="Times" w:eastAsia="Times" w:hAnsi="Times" w:cs="Times"/>
          <w:b/>
          <w:sz w:val="24"/>
          <w:szCs w:val="24"/>
          <w:lang w:eastAsia="ru-RU"/>
        </w:rPr>
      </w:pPr>
      <w:r w:rsidRPr="00C3377A">
        <w:rPr>
          <w:rFonts w:ascii="Times" w:eastAsia="Times" w:hAnsi="Times" w:cs="Times"/>
          <w:b/>
          <w:sz w:val="28"/>
          <w:szCs w:val="28"/>
          <w:lang w:eastAsia="ru-RU"/>
        </w:rPr>
        <w:t>Определите параметры и критерии оценки</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Определите направления работы классного руководителя в новом учебном году. Для каждого уровня образования подберите свои параметры. Направления работы педагога выбирайте с учетом стратегии развития школы или в рамках ВСОКО. Все параметры, которые выбрали, распределите по четырем категориям – функциям классного руководителя: помощник, навигатор, интегратор, медиатор и </w:t>
      </w:r>
      <w:proofErr w:type="spellStart"/>
      <w:r w:rsidRPr="00C3377A">
        <w:rPr>
          <w:rFonts w:ascii="Times New Roman" w:eastAsia="Times New Roman" w:hAnsi="Times New Roman" w:cs="Times New Roman"/>
          <w:sz w:val="28"/>
          <w:szCs w:val="28"/>
          <w:lang w:eastAsia="ru-RU"/>
        </w:rPr>
        <w:t>мотиватор</w:t>
      </w:r>
      <w:proofErr w:type="spellEnd"/>
      <w:r w:rsidRPr="00C3377A">
        <w:rPr>
          <w:rFonts w:ascii="Times New Roman" w:eastAsia="Times New Roman" w:hAnsi="Times New Roman" w:cs="Times New Roman"/>
          <w:sz w:val="28"/>
          <w:szCs w:val="28"/>
          <w:lang w:eastAsia="ru-RU"/>
        </w:rPr>
        <w:t xml:space="preserve">. </w:t>
      </w:r>
    </w:p>
    <w:p w:rsidR="00C3377A" w:rsidRPr="00C3377A" w:rsidRDefault="00C3377A" w:rsidP="00C3377A">
      <w:pPr>
        <w:spacing w:after="0" w:line="240" w:lineRule="auto"/>
        <w:ind w:firstLine="284"/>
        <w:jc w:val="both"/>
        <w:outlineLvl w:val="2"/>
        <w:rPr>
          <w:rFonts w:ascii="Times New Roman" w:eastAsia="Times New Roman" w:hAnsi="Times New Roman" w:cs="Times New Roman"/>
          <w:bCs/>
          <w:i/>
          <w:sz w:val="28"/>
          <w:szCs w:val="28"/>
          <w:lang w:eastAsia="ru-RU"/>
        </w:rPr>
      </w:pPr>
      <w:r w:rsidRPr="00C3377A">
        <w:rPr>
          <w:rFonts w:ascii="Times New Roman" w:eastAsia="Times New Roman" w:hAnsi="Times New Roman" w:cs="Times New Roman"/>
          <w:bCs/>
          <w:i/>
          <w:sz w:val="28"/>
          <w:szCs w:val="28"/>
          <w:lang w:eastAsia="ru-RU"/>
        </w:rPr>
        <w:t>Помощник</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В функцию помощника включите направления, которые связаны с соблюдением школьных правил и отсутствием правонарушений учеников. Главная задача классного руководителя – сформировать у школьников внутреннюю позицию по отношению к негативным явлениям окружающей социальной действительности. </w:t>
      </w:r>
    </w:p>
    <w:p w:rsidR="00C3377A" w:rsidRPr="00C3377A" w:rsidRDefault="00C3377A" w:rsidP="00C3377A">
      <w:pPr>
        <w:spacing w:after="0" w:line="240" w:lineRule="auto"/>
        <w:ind w:firstLine="284"/>
        <w:jc w:val="both"/>
        <w:outlineLvl w:val="2"/>
        <w:rPr>
          <w:rFonts w:ascii="Times New Roman" w:eastAsia="Times New Roman" w:hAnsi="Times New Roman" w:cs="Times New Roman"/>
          <w:bCs/>
          <w:i/>
          <w:sz w:val="28"/>
          <w:szCs w:val="28"/>
          <w:lang w:eastAsia="ru-RU"/>
        </w:rPr>
      </w:pPr>
      <w:r w:rsidRPr="00C3377A">
        <w:rPr>
          <w:rFonts w:ascii="Times New Roman" w:eastAsia="Times New Roman" w:hAnsi="Times New Roman" w:cs="Times New Roman"/>
          <w:bCs/>
          <w:i/>
          <w:sz w:val="28"/>
          <w:szCs w:val="28"/>
          <w:lang w:eastAsia="ru-RU"/>
        </w:rPr>
        <w:lastRenderedPageBreak/>
        <w:t>Навигатор</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Для функции навигатора укажите параметры, которые отражают участие детей в различных </w:t>
      </w:r>
      <w:proofErr w:type="spellStart"/>
      <w:r w:rsidRPr="00C3377A">
        <w:rPr>
          <w:rFonts w:ascii="Times New Roman" w:eastAsia="Times New Roman" w:hAnsi="Times New Roman" w:cs="Times New Roman"/>
          <w:sz w:val="28"/>
          <w:szCs w:val="28"/>
          <w:lang w:eastAsia="ru-RU"/>
        </w:rPr>
        <w:t>профориентационных</w:t>
      </w:r>
      <w:proofErr w:type="spellEnd"/>
      <w:r w:rsidRPr="00C3377A">
        <w:rPr>
          <w:rFonts w:ascii="Times New Roman" w:eastAsia="Times New Roman" w:hAnsi="Times New Roman" w:cs="Times New Roman"/>
          <w:sz w:val="28"/>
          <w:szCs w:val="28"/>
          <w:lang w:eastAsia="ru-RU"/>
        </w:rPr>
        <w:t xml:space="preserve"> мероприятиях. Так классный руководитель сможет формировать у учеников мотивацию к обучению, развивать познавательные интересы. </w:t>
      </w:r>
    </w:p>
    <w:p w:rsidR="00C3377A" w:rsidRPr="00C3377A" w:rsidRDefault="00C3377A" w:rsidP="00C3377A">
      <w:pPr>
        <w:spacing w:after="0" w:line="240" w:lineRule="auto"/>
        <w:ind w:firstLine="284"/>
        <w:jc w:val="both"/>
        <w:outlineLvl w:val="2"/>
        <w:rPr>
          <w:rFonts w:ascii="Times New Roman" w:eastAsia="Times New Roman" w:hAnsi="Times New Roman" w:cs="Times New Roman"/>
          <w:bCs/>
          <w:i/>
          <w:sz w:val="28"/>
          <w:szCs w:val="28"/>
          <w:lang w:eastAsia="ru-RU"/>
        </w:rPr>
      </w:pPr>
      <w:r w:rsidRPr="00C3377A">
        <w:rPr>
          <w:rFonts w:ascii="Times New Roman" w:eastAsia="Times New Roman" w:hAnsi="Times New Roman" w:cs="Times New Roman"/>
          <w:bCs/>
          <w:i/>
          <w:sz w:val="28"/>
          <w:szCs w:val="28"/>
          <w:lang w:eastAsia="ru-RU"/>
        </w:rPr>
        <w:t>Интегратор</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Дополните функцию интегратора такими направлениями работы педагога, как участие школьников в конкурсах и проектах различного уровня. Это позволит детям реализовать свой потенциал в условиях современного общества. </w:t>
      </w:r>
    </w:p>
    <w:p w:rsidR="00C3377A" w:rsidRPr="00C3377A" w:rsidRDefault="00C3377A" w:rsidP="00C3377A">
      <w:pPr>
        <w:spacing w:after="0" w:line="240" w:lineRule="auto"/>
        <w:ind w:firstLine="284"/>
        <w:jc w:val="both"/>
        <w:outlineLvl w:val="2"/>
        <w:rPr>
          <w:rFonts w:ascii="Times New Roman" w:eastAsia="Times New Roman" w:hAnsi="Times New Roman" w:cs="Times New Roman"/>
          <w:bCs/>
          <w:i/>
          <w:sz w:val="28"/>
          <w:szCs w:val="28"/>
          <w:lang w:eastAsia="ru-RU"/>
        </w:rPr>
      </w:pPr>
      <w:r w:rsidRPr="00C3377A">
        <w:rPr>
          <w:rFonts w:ascii="Times New Roman" w:eastAsia="Times New Roman" w:hAnsi="Times New Roman" w:cs="Times New Roman"/>
          <w:bCs/>
          <w:i/>
          <w:sz w:val="28"/>
          <w:szCs w:val="28"/>
          <w:lang w:eastAsia="ru-RU"/>
        </w:rPr>
        <w:t xml:space="preserve">Медиатор и </w:t>
      </w:r>
      <w:proofErr w:type="spellStart"/>
      <w:r w:rsidRPr="00C3377A">
        <w:rPr>
          <w:rFonts w:ascii="Times New Roman" w:eastAsia="Times New Roman" w:hAnsi="Times New Roman" w:cs="Times New Roman"/>
          <w:bCs/>
          <w:i/>
          <w:sz w:val="28"/>
          <w:szCs w:val="28"/>
          <w:lang w:eastAsia="ru-RU"/>
        </w:rPr>
        <w:t>мотиватор</w:t>
      </w:r>
      <w:proofErr w:type="spellEnd"/>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Функция «медиатор и </w:t>
      </w:r>
      <w:proofErr w:type="spellStart"/>
      <w:r w:rsidRPr="00C3377A">
        <w:rPr>
          <w:rFonts w:ascii="Times New Roman" w:eastAsia="Times New Roman" w:hAnsi="Times New Roman" w:cs="Times New Roman"/>
          <w:sz w:val="28"/>
          <w:szCs w:val="28"/>
          <w:lang w:eastAsia="ru-RU"/>
        </w:rPr>
        <w:t>мотиватор</w:t>
      </w:r>
      <w:proofErr w:type="spellEnd"/>
      <w:r w:rsidRPr="00C3377A">
        <w:rPr>
          <w:rFonts w:ascii="Times New Roman" w:eastAsia="Times New Roman" w:hAnsi="Times New Roman" w:cs="Times New Roman"/>
          <w:sz w:val="28"/>
          <w:szCs w:val="28"/>
          <w:lang w:eastAsia="ru-RU"/>
        </w:rPr>
        <w:t xml:space="preserve">» предполагает работу классного руководителя по созданию комфортных психолого-педагогических условий в классе, формированию у школьников активной гражданской позиции и высокого уровня духовно-нравственного развития. Еще дополните эту функцию педагога работой с родителями в направлении повышения их педагогической компетентности, формирования ответственного и заинтересованного отношения семьи к воспитанию детей.  </w:t>
      </w:r>
    </w:p>
    <w:tbl>
      <w:tblPr>
        <w:tblW w:w="5000" w:type="pct"/>
        <w:tblCellMar>
          <w:left w:w="0" w:type="dxa"/>
          <w:right w:w="0" w:type="dxa"/>
        </w:tblCellMar>
        <w:tblLook w:val="04A0" w:firstRow="1" w:lastRow="0" w:firstColumn="1" w:lastColumn="0" w:noHBand="0" w:noVBand="1"/>
      </w:tblPr>
      <w:tblGrid>
        <w:gridCol w:w="9339"/>
      </w:tblGrid>
      <w:tr w:rsidR="00C3377A" w:rsidRPr="00C3377A" w:rsidTr="00636859">
        <w:tc>
          <w:tcPr>
            <w:tcW w:w="0" w:type="auto"/>
            <w:tcBorders>
              <w:top w:val="single" w:sz="6" w:space="0" w:color="808080"/>
              <w:left w:val="single" w:sz="6" w:space="0" w:color="FFFFFF"/>
              <w:bottom w:val="single" w:sz="6" w:space="0" w:color="808080"/>
              <w:right w:val="single" w:sz="6" w:space="0" w:color="FFFFFF"/>
            </w:tcBorders>
            <w:tcMar>
              <w:top w:w="180" w:type="dxa"/>
              <w:left w:w="0" w:type="dxa"/>
              <w:bottom w:w="240" w:type="dxa"/>
            </w:tcMar>
            <w:vAlign w:val="center"/>
          </w:tcPr>
          <w:p w:rsidR="00C3377A" w:rsidRPr="00C3377A" w:rsidRDefault="00C3377A" w:rsidP="00C3377A">
            <w:pPr>
              <w:spacing w:after="0" w:line="240" w:lineRule="auto"/>
              <w:ind w:firstLine="284"/>
              <w:jc w:val="both"/>
              <w:rPr>
                <w:rFonts w:ascii="Times" w:eastAsia="Times" w:hAnsi="Times" w:cs="Times"/>
                <w:sz w:val="28"/>
                <w:szCs w:val="28"/>
                <w:lang w:eastAsia="ru-RU"/>
              </w:rPr>
            </w:pPr>
            <w:r w:rsidRPr="00C3377A">
              <w:rPr>
                <w:rFonts w:ascii="Times" w:eastAsia="Times" w:hAnsi="Times" w:cs="Times"/>
                <w:b/>
                <w:bCs/>
                <w:sz w:val="28"/>
                <w:szCs w:val="28"/>
                <w:lang w:eastAsia="ru-RU"/>
              </w:rPr>
              <w:t>ПРИМЕР.</w:t>
            </w:r>
            <w:r w:rsidRPr="00C3377A">
              <w:rPr>
                <w:rFonts w:ascii="Times" w:eastAsia="Times" w:hAnsi="Times" w:cs="Times"/>
                <w:sz w:val="28"/>
                <w:szCs w:val="28"/>
                <w:lang w:eastAsia="ru-RU"/>
              </w:rPr>
              <w:t xml:space="preserve"> Примерные направления работы классного руководителя по реализации функции «медиатор и </w:t>
            </w:r>
            <w:proofErr w:type="spellStart"/>
            <w:r w:rsidRPr="00C3377A">
              <w:rPr>
                <w:rFonts w:ascii="Times" w:eastAsia="Times" w:hAnsi="Times" w:cs="Times"/>
                <w:sz w:val="28"/>
                <w:szCs w:val="28"/>
                <w:lang w:eastAsia="ru-RU"/>
              </w:rPr>
              <w:t>мотиватор</w:t>
            </w:r>
            <w:proofErr w:type="spellEnd"/>
            <w:r w:rsidRPr="00C3377A">
              <w:rPr>
                <w:rFonts w:ascii="Times" w:eastAsia="Times" w:hAnsi="Times" w:cs="Times"/>
                <w:sz w:val="28"/>
                <w:szCs w:val="28"/>
                <w:lang w:eastAsia="ru-RU"/>
              </w:rPr>
              <w:t xml:space="preserve">»: создание комфортного психологического климата в классе, отсутствие конфликтов, сохранность контингента, организация работы с родителями, создание проекта класса для школы, участие детей в соревнованиях и получение значка ГТО. </w:t>
            </w:r>
          </w:p>
        </w:tc>
      </w:tr>
    </w:tbl>
    <w:p w:rsidR="00C3377A" w:rsidRPr="00C3377A" w:rsidRDefault="00C3377A" w:rsidP="00C3377A">
      <w:pPr>
        <w:spacing w:after="0" w:line="240" w:lineRule="auto"/>
        <w:ind w:left="4536"/>
        <w:rPr>
          <w:rFonts w:ascii="Times New Roman" w:eastAsia="Times New Roman" w:hAnsi="Times New Roman" w:cs="Times New Roman"/>
          <w:lang w:eastAsia="ru-RU"/>
        </w:rPr>
      </w:pPr>
      <w:r w:rsidRPr="00C3377A">
        <w:rPr>
          <w:rFonts w:ascii="Times New Roman" w:eastAsia="Times New Roman" w:hAnsi="Times New Roman" w:cs="Times New Roman"/>
          <w:noProof/>
          <w:sz w:val="24"/>
          <w:szCs w:val="24"/>
          <w:lang w:eastAsia="ru-RU"/>
        </w:rPr>
        <w:drawing>
          <wp:inline distT="0" distB="0" distL="0" distR="0">
            <wp:extent cx="409575" cy="466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r w:rsidRPr="00C3377A">
        <w:rPr>
          <w:rFonts w:ascii="Times New Roman" w:eastAsia="Times New Roman" w:hAnsi="Times New Roman" w:cs="Times New Roman"/>
          <w:sz w:val="24"/>
          <w:szCs w:val="24"/>
          <w:lang w:eastAsia="ru-RU"/>
        </w:rPr>
        <w:t xml:space="preserve">  </w:t>
      </w:r>
      <w:r w:rsidRPr="00C3377A">
        <w:rPr>
          <w:rFonts w:ascii="Times New Roman" w:eastAsia="Times New Roman" w:hAnsi="Times New Roman" w:cs="Times New Roman"/>
          <w:b/>
          <w:sz w:val="24"/>
          <w:szCs w:val="24"/>
          <w:lang w:eastAsia="ru-RU"/>
        </w:rPr>
        <w:t>ВАЖНО</w:t>
      </w:r>
    </w:p>
    <w:p w:rsidR="00C3377A" w:rsidRPr="00C3377A" w:rsidRDefault="00C3377A" w:rsidP="00C3377A">
      <w:pPr>
        <w:spacing w:after="0" w:line="240" w:lineRule="auto"/>
        <w:ind w:left="4536"/>
        <w:jc w:val="both"/>
        <w:rPr>
          <w:rFonts w:ascii="Times" w:eastAsia="Times" w:hAnsi="Times" w:cs="Times"/>
          <w:lang w:eastAsia="ru-RU"/>
        </w:rPr>
      </w:pPr>
      <w:r w:rsidRPr="00C3377A">
        <w:rPr>
          <w:rFonts w:ascii="Times" w:eastAsia="Times" w:hAnsi="Times" w:cs="Times"/>
          <w:lang w:eastAsia="ru-RU"/>
        </w:rPr>
        <w:t>Одна из компетенций образовательной организации – индивидуальный учет и анализ результатов каждого ученика (</w:t>
      </w:r>
      <w:r w:rsidRPr="00C3377A">
        <w:rPr>
          <w:rFonts w:ascii="Times" w:eastAsia="Times" w:hAnsi="Times" w:cs="Times"/>
          <w:color w:val="008200"/>
          <w:u w:val="single"/>
          <w:lang w:eastAsia="ru-RU"/>
        </w:rPr>
        <w:t>п. 11 ст. 28 Федерального закона от 29.12.2012 № 273-ФЗ</w:t>
      </w:r>
      <w:r w:rsidRPr="00C3377A">
        <w:rPr>
          <w:rFonts w:ascii="Times" w:eastAsia="Times" w:hAnsi="Times" w:cs="Times"/>
          <w:lang w:eastAsia="ru-RU"/>
        </w:rPr>
        <w:t xml:space="preserve">). Классный руководитель может делать это в постоянном режиме </w:t>
      </w:r>
    </w:p>
    <w:p w:rsidR="00C3377A" w:rsidRPr="00C3377A" w:rsidRDefault="00C3377A" w:rsidP="00C3377A">
      <w:pPr>
        <w:keepNext/>
        <w:spacing w:after="0" w:line="240" w:lineRule="auto"/>
        <w:ind w:firstLine="284"/>
        <w:jc w:val="both"/>
        <w:outlineLvl w:val="1"/>
        <w:rPr>
          <w:rFonts w:ascii="Cambria" w:eastAsia="Times New Roman" w:hAnsi="Cambria" w:cs="Times New Roman"/>
          <w:b/>
          <w:bCs/>
          <w:i/>
          <w:iCs/>
          <w:sz w:val="28"/>
          <w:szCs w:val="28"/>
          <w:lang w:eastAsia="ru-RU"/>
        </w:rPr>
      </w:pPr>
      <w:r w:rsidRPr="00C3377A">
        <w:rPr>
          <w:rFonts w:ascii="Cambria" w:eastAsia="Times New Roman" w:hAnsi="Cambria" w:cs="Times New Roman"/>
          <w:b/>
          <w:bCs/>
          <w:i/>
          <w:iCs/>
          <w:sz w:val="28"/>
          <w:szCs w:val="28"/>
          <w:lang w:eastAsia="ru-RU"/>
        </w:rPr>
        <w:t>Научите классных руководителей работать с «дорожной картой»</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Раздайте «дорожные карты» классным руководителям. Если есть технические возможности, работу лучше организовать онлайн. Так вы сможете в режиме реального времени отслеживать показатели работы классных руководителей, своевременно вносить необходимые корректировки в планы работы. Еще информацию из «дорожных карт» удобно положить в основу оценочного листа деятельности классного руководителя. </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Рекомендовано классным руководителям заполнять карту в течение всего учебного года. Педагоги должны внести список класса в карту и для каждого ученика по направлениям работы выставлять баллы. Если школьник не принимал участие в указанной активности или не достиг целевого </w:t>
      </w:r>
      <w:r w:rsidRPr="00C3377A">
        <w:rPr>
          <w:rFonts w:ascii="Times New Roman" w:eastAsia="Times New Roman" w:hAnsi="Times New Roman" w:cs="Times New Roman"/>
          <w:sz w:val="28"/>
          <w:szCs w:val="28"/>
          <w:lang w:eastAsia="ru-RU"/>
        </w:rPr>
        <w:lastRenderedPageBreak/>
        <w:t xml:space="preserve">значения, классный руководитель выставляет в карту 0 баллов. Если ученик принимал участие в активности или достиг целевого значения – 1 балл. </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Классным руководителям необходимо сразу подсчитывать итоговые баллы по каждому направлению работы. Это позволит педагогу видеть, какая активность стала наименее и наиболее эффективной в классе. А анализ сведений в режиме реального времени даст возможность вовремя принимать необходимые шаги по коррекции планов работы. </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В конце учебного года классный руководитель сможет проанализировать, как каждый ребенок проявлял себя и был ли он включен в общую работу класса. Для этого педагог должен определить сумму баллов по всем направлениям работы для каждого ученика. </w:t>
      </w:r>
    </w:p>
    <w:p w:rsidR="00C3377A" w:rsidRPr="00C3377A" w:rsidRDefault="00C3377A" w:rsidP="00C3377A">
      <w:pPr>
        <w:keepNext/>
        <w:spacing w:after="0" w:line="240" w:lineRule="auto"/>
        <w:ind w:firstLine="284"/>
        <w:jc w:val="both"/>
        <w:outlineLvl w:val="1"/>
        <w:rPr>
          <w:rFonts w:ascii="Cambria" w:eastAsia="Times New Roman" w:hAnsi="Cambria" w:cs="Times New Roman"/>
          <w:b/>
          <w:bCs/>
          <w:i/>
          <w:iCs/>
          <w:sz w:val="28"/>
          <w:szCs w:val="28"/>
          <w:lang w:eastAsia="ru-RU"/>
        </w:rPr>
      </w:pPr>
      <w:r w:rsidRPr="00C3377A">
        <w:rPr>
          <w:rFonts w:ascii="Cambria" w:eastAsia="Times New Roman" w:hAnsi="Cambria" w:cs="Times New Roman"/>
          <w:b/>
          <w:bCs/>
          <w:i/>
          <w:iCs/>
          <w:sz w:val="28"/>
          <w:szCs w:val="28"/>
          <w:lang w:eastAsia="ru-RU"/>
        </w:rPr>
        <w:t>Проанализируйте результаты</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По «дорожной карте» анализируйте работу классных руководителей каждый учебный период, например, раз в четверть. Так вы сможете подводить промежуточные итоги работы педагогов, оценивать качество образования и своевременно корректировать планы работы. </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В конце учебного года попросите всех классных руководителей сдать вам «дорожные карты». На основании карт составьте сводные таблицы. По каждому уровню образования оформите отдельные таблицы. Бланк, который формируется автоматически, скачайте в сервисе ниже. </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Внесите в сводную таблицу информацию о классных руководителях. Найдите качество результатов работы педагога по каждому направлению. Для этого воспользуйтесь формулой:</w:t>
      </w:r>
      <w:r w:rsidRPr="00C3377A">
        <w:rPr>
          <w:rFonts w:ascii="Times New Roman" w:eastAsia="Times New Roman" w:hAnsi="Times New Roman" w:cs="Times New Roman"/>
          <w:noProof/>
          <w:sz w:val="28"/>
          <w:szCs w:val="28"/>
          <w:lang w:eastAsia="ru-RU"/>
        </w:rPr>
        <w:drawing>
          <wp:inline distT="0" distB="0" distL="0" distR="0">
            <wp:extent cx="333375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371475"/>
                    </a:xfrm>
                    <a:prstGeom prst="rect">
                      <a:avLst/>
                    </a:prstGeom>
                    <a:noFill/>
                    <a:ln>
                      <a:noFill/>
                    </a:ln>
                  </pic:spPr>
                </pic:pic>
              </a:graphicData>
            </a:graphic>
          </wp:inline>
        </w:drawing>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Данные о количестве учеников и итоговые баллы по каждому направлению работы возьмите из «дорожных карт» классных руководителей. </w:t>
      </w:r>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Определите качество работы классного руководителя по итогам года. Для этого возьмите среднее арифметическое показателей качества результатов по всем направлениям работы педагога. На основании полученных данных сделайте вывод об уровне работы классного руководителя. Включите в план работы на следующий учебный год контроль педагогов с низким показателем качества работы. Проконтролируйте те направления работы классных руководителей, качество результатов которых было низким. </w:t>
      </w:r>
    </w:p>
    <w:p w:rsidR="00C3377A" w:rsidRPr="00C3377A" w:rsidRDefault="00C3377A" w:rsidP="00C3377A">
      <w:pPr>
        <w:spacing w:after="0" w:line="240" w:lineRule="auto"/>
        <w:ind w:firstLine="284"/>
        <w:jc w:val="both"/>
        <w:outlineLvl w:val="2"/>
        <w:rPr>
          <w:rFonts w:ascii="Times New Roman" w:eastAsia="Times New Roman" w:hAnsi="Times New Roman" w:cs="Times New Roman"/>
          <w:b/>
          <w:bCs/>
          <w:i/>
          <w:sz w:val="28"/>
          <w:szCs w:val="28"/>
          <w:lang w:eastAsia="ru-RU"/>
        </w:rPr>
      </w:pPr>
    </w:p>
    <w:p w:rsidR="00C3377A" w:rsidRPr="00C3377A" w:rsidRDefault="00C3377A" w:rsidP="00C3377A">
      <w:pPr>
        <w:spacing w:after="0" w:line="240" w:lineRule="auto"/>
        <w:ind w:firstLine="284"/>
        <w:jc w:val="both"/>
        <w:outlineLvl w:val="2"/>
        <w:rPr>
          <w:rFonts w:ascii="Times New Roman" w:eastAsia="Times New Roman" w:hAnsi="Times New Roman" w:cs="Times New Roman"/>
          <w:b/>
          <w:bCs/>
          <w:i/>
          <w:sz w:val="28"/>
          <w:szCs w:val="28"/>
          <w:lang w:eastAsia="ru-RU"/>
        </w:rPr>
      </w:pPr>
      <w:r w:rsidRPr="00C3377A">
        <w:rPr>
          <w:rFonts w:ascii="Times New Roman" w:eastAsia="Times New Roman" w:hAnsi="Times New Roman" w:cs="Times New Roman"/>
          <w:b/>
          <w:bCs/>
          <w:i/>
          <w:sz w:val="28"/>
          <w:szCs w:val="28"/>
          <w:lang w:eastAsia="ru-RU"/>
        </w:rPr>
        <w:t>«Дорожная карта» классного руководителя</w:t>
      </w:r>
    </w:p>
    <w:p w:rsidR="00C3377A" w:rsidRPr="00C3377A" w:rsidRDefault="00C3377A" w:rsidP="00C3377A">
      <w:pPr>
        <w:spacing w:after="0" w:line="240" w:lineRule="auto"/>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br/>
      </w:r>
      <w:hyperlink r:id="rId27" w:tgtFrame="_blank" w:history="1">
        <w:r w:rsidR="001D6D58">
          <w:rPr>
            <w:rStyle w:val="a5"/>
            <w:sz w:val="28"/>
            <w:szCs w:val="28"/>
            <w:shd w:val="clear" w:color="auto" w:fill="FFFFFF"/>
          </w:rPr>
          <w:t>https://yadi.sk/i/JT3y-2Rd0E-Jqw</w:t>
        </w:r>
      </w:hyperlink>
      <w:bookmarkStart w:id="1" w:name="_GoBack"/>
      <w:bookmarkEnd w:id="1"/>
    </w:p>
    <w:p w:rsidR="00C3377A" w:rsidRPr="00C3377A" w:rsidRDefault="00C3377A" w:rsidP="00C3377A">
      <w:pPr>
        <w:spacing w:after="0" w:line="240" w:lineRule="auto"/>
        <w:ind w:firstLine="284"/>
        <w:jc w:val="both"/>
        <w:rPr>
          <w:rFonts w:ascii="Times New Roman" w:eastAsia="Times New Roman" w:hAnsi="Times New Roman" w:cs="Times New Roman"/>
          <w:sz w:val="28"/>
          <w:szCs w:val="28"/>
          <w:lang w:eastAsia="ru-RU"/>
        </w:rPr>
      </w:pPr>
      <w:r w:rsidRPr="00C3377A">
        <w:rPr>
          <w:rFonts w:ascii="Times New Roman" w:eastAsia="Times New Roman" w:hAnsi="Times New Roman" w:cs="Times New Roman"/>
          <w:sz w:val="28"/>
          <w:szCs w:val="28"/>
          <w:lang w:eastAsia="ru-RU"/>
        </w:rPr>
        <w:t xml:space="preserve">  </w:t>
      </w:r>
    </w:p>
    <w:p w:rsidR="00C3377A" w:rsidRPr="00C3377A" w:rsidRDefault="00C3377A" w:rsidP="00C3377A">
      <w:pPr>
        <w:autoSpaceDE w:val="0"/>
        <w:autoSpaceDN w:val="0"/>
        <w:adjustRightInd w:val="0"/>
        <w:spacing w:after="0" w:line="240" w:lineRule="auto"/>
        <w:ind w:left="567" w:hanging="227"/>
        <w:jc w:val="both"/>
        <w:rPr>
          <w:rFonts w:ascii="Times New Roman" w:eastAsia="Times New Roman" w:hAnsi="Times New Roman" w:cs="Times New Roman"/>
          <w:color w:val="000000"/>
          <w:spacing w:val="-2"/>
          <w:sz w:val="28"/>
          <w:szCs w:val="28"/>
          <w:u w:color="000000"/>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rPr>
          <w:rFonts w:ascii="Times New Roman" w:eastAsia="Times New Roman" w:hAnsi="Times New Roman" w:cs="Times New Roman"/>
          <w:sz w:val="28"/>
          <w:szCs w:val="28"/>
          <w:lang w:eastAsia="ru-RU"/>
        </w:rPr>
      </w:pPr>
    </w:p>
    <w:p w:rsidR="00C3377A" w:rsidRPr="00C3377A" w:rsidRDefault="00C3377A" w:rsidP="00C3377A">
      <w:pPr>
        <w:spacing w:after="0" w:line="240" w:lineRule="auto"/>
        <w:rPr>
          <w:rFonts w:ascii="Times New Roman" w:eastAsia="Times New Roman" w:hAnsi="Times New Roman" w:cs="Times New Roman"/>
          <w:b/>
          <w:sz w:val="28"/>
          <w:szCs w:val="28"/>
          <w:lang w:eastAsia="ru-RU"/>
        </w:rPr>
      </w:pPr>
      <w:r w:rsidRPr="00C3377A">
        <w:rPr>
          <w:rFonts w:ascii="Times New Roman" w:eastAsia="Times New Roman" w:hAnsi="Times New Roman" w:cs="Times New Roman"/>
          <w:b/>
          <w:sz w:val="28"/>
          <w:szCs w:val="28"/>
          <w:lang w:eastAsia="ru-RU"/>
        </w:rPr>
        <w:t xml:space="preserve">Список рекомендуемой литературы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lastRenderedPageBreak/>
        <w:t xml:space="preserve"> </w:t>
      </w:r>
      <w:proofErr w:type="spellStart"/>
      <w:r w:rsidRPr="00C3377A">
        <w:rPr>
          <w:rFonts w:ascii="Times New Roman" w:eastAsia="Times New Roman" w:hAnsi="Times New Roman" w:cs="Times New Roman"/>
          <w:sz w:val="28"/>
          <w:szCs w:val="28"/>
        </w:rPr>
        <w:t>Байбородова</w:t>
      </w:r>
      <w:proofErr w:type="spellEnd"/>
      <w:r w:rsidRPr="00C3377A">
        <w:rPr>
          <w:rFonts w:ascii="Times New Roman" w:eastAsia="Times New Roman" w:hAnsi="Times New Roman" w:cs="Times New Roman"/>
          <w:sz w:val="28"/>
          <w:szCs w:val="28"/>
        </w:rPr>
        <w:t>, Л. В Воспитание сельского школьника [Текст] /</w:t>
      </w:r>
      <w:proofErr w:type="spellStart"/>
      <w:r w:rsidRPr="00C3377A">
        <w:rPr>
          <w:rFonts w:ascii="Times New Roman" w:eastAsia="Times New Roman" w:hAnsi="Times New Roman" w:cs="Times New Roman"/>
          <w:sz w:val="28"/>
          <w:szCs w:val="28"/>
        </w:rPr>
        <w:t>Байбородова</w:t>
      </w:r>
      <w:proofErr w:type="spellEnd"/>
      <w:r w:rsidRPr="00C3377A">
        <w:rPr>
          <w:rFonts w:ascii="Times New Roman" w:eastAsia="Times New Roman" w:hAnsi="Times New Roman" w:cs="Times New Roman"/>
          <w:sz w:val="28"/>
          <w:szCs w:val="28"/>
        </w:rPr>
        <w:t xml:space="preserve"> Л. В., Чернявская А. П. – М., </w:t>
      </w:r>
      <w:smartTag w:uri="urn:schemas-microsoft-com:office:smarttags" w:element="metricconverter">
        <w:smartTagPr>
          <w:attr w:name="ProductID" w:val="2002 г"/>
        </w:smartTagPr>
        <w:r w:rsidRPr="00C3377A">
          <w:rPr>
            <w:rFonts w:ascii="Times New Roman" w:eastAsia="Times New Roman" w:hAnsi="Times New Roman" w:cs="Times New Roman"/>
            <w:sz w:val="28"/>
            <w:szCs w:val="28"/>
          </w:rPr>
          <w:t>2002 г</w:t>
        </w:r>
      </w:smartTag>
      <w:r w:rsidRPr="00C3377A">
        <w:rPr>
          <w:rFonts w:ascii="Times New Roman" w:eastAsia="Times New Roman" w:hAnsi="Times New Roman" w:cs="Times New Roman"/>
          <w:sz w:val="28"/>
          <w:szCs w:val="28"/>
        </w:rPr>
        <w:t xml:space="preserve">.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proofErr w:type="spellStart"/>
      <w:r w:rsidRPr="00C3377A">
        <w:rPr>
          <w:rFonts w:ascii="Times New Roman" w:eastAsia="Times New Roman" w:hAnsi="Times New Roman" w:cs="Times New Roman"/>
          <w:sz w:val="28"/>
          <w:szCs w:val="28"/>
        </w:rPr>
        <w:t>Доколин</w:t>
      </w:r>
      <w:proofErr w:type="spellEnd"/>
      <w:r w:rsidRPr="00C3377A">
        <w:rPr>
          <w:rFonts w:ascii="Times New Roman" w:eastAsia="Times New Roman" w:hAnsi="Times New Roman" w:cs="Times New Roman"/>
          <w:sz w:val="28"/>
          <w:szCs w:val="28"/>
        </w:rPr>
        <w:t xml:space="preserve">, А. С. Превенция вовлечения молодежи в </w:t>
      </w:r>
      <w:proofErr w:type="spellStart"/>
      <w:r w:rsidRPr="00C3377A">
        <w:rPr>
          <w:rFonts w:ascii="Times New Roman" w:eastAsia="Times New Roman" w:hAnsi="Times New Roman" w:cs="Times New Roman"/>
          <w:sz w:val="28"/>
          <w:szCs w:val="28"/>
        </w:rPr>
        <w:t>киберэкстремистскую</w:t>
      </w:r>
      <w:proofErr w:type="spellEnd"/>
      <w:r w:rsidRPr="00C3377A">
        <w:rPr>
          <w:rFonts w:ascii="Times New Roman" w:eastAsia="Times New Roman" w:hAnsi="Times New Roman" w:cs="Times New Roman"/>
          <w:sz w:val="28"/>
          <w:szCs w:val="28"/>
        </w:rPr>
        <w:t xml:space="preserve"> деятельность посредством компьютерных игр /А. С. </w:t>
      </w:r>
      <w:proofErr w:type="spellStart"/>
      <w:r w:rsidRPr="00C3377A">
        <w:rPr>
          <w:rFonts w:ascii="Times New Roman" w:eastAsia="Times New Roman" w:hAnsi="Times New Roman" w:cs="Times New Roman"/>
          <w:sz w:val="28"/>
          <w:szCs w:val="28"/>
        </w:rPr>
        <w:t>Доколин</w:t>
      </w:r>
      <w:proofErr w:type="spellEnd"/>
      <w:r w:rsidRPr="00C3377A">
        <w:rPr>
          <w:rFonts w:ascii="Times New Roman" w:eastAsia="Times New Roman" w:hAnsi="Times New Roman" w:cs="Times New Roman"/>
          <w:sz w:val="28"/>
          <w:szCs w:val="28"/>
        </w:rPr>
        <w:t xml:space="preserve">, Е. В. Чернова // Фундаментальные исследования. – 2014. – № 12. – часть 5. – с. 1074 – 1077.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proofErr w:type="spellStart"/>
      <w:r w:rsidRPr="00C3377A">
        <w:rPr>
          <w:rFonts w:ascii="Times New Roman" w:eastAsia="Times New Roman" w:hAnsi="Times New Roman" w:cs="Times New Roman"/>
          <w:sz w:val="28"/>
          <w:szCs w:val="28"/>
        </w:rPr>
        <w:t>Дюкина</w:t>
      </w:r>
      <w:proofErr w:type="spellEnd"/>
      <w:r w:rsidRPr="00C3377A">
        <w:rPr>
          <w:rFonts w:ascii="Times New Roman" w:eastAsia="Times New Roman" w:hAnsi="Times New Roman" w:cs="Times New Roman"/>
          <w:sz w:val="28"/>
          <w:szCs w:val="28"/>
        </w:rPr>
        <w:t xml:space="preserve">, О. В. Родительские собрания / О. В. </w:t>
      </w:r>
      <w:proofErr w:type="spellStart"/>
      <w:r w:rsidRPr="00C3377A">
        <w:rPr>
          <w:rFonts w:ascii="Times New Roman" w:eastAsia="Times New Roman" w:hAnsi="Times New Roman" w:cs="Times New Roman"/>
          <w:sz w:val="28"/>
          <w:szCs w:val="28"/>
        </w:rPr>
        <w:t>Дюкина</w:t>
      </w:r>
      <w:proofErr w:type="spellEnd"/>
      <w:r w:rsidRPr="00C3377A">
        <w:rPr>
          <w:rFonts w:ascii="Times New Roman" w:eastAsia="Times New Roman" w:hAnsi="Times New Roman" w:cs="Times New Roman"/>
          <w:sz w:val="28"/>
          <w:szCs w:val="28"/>
        </w:rPr>
        <w:t xml:space="preserve">. – М.: </w:t>
      </w:r>
      <w:proofErr w:type="spellStart"/>
      <w:r w:rsidRPr="00C3377A">
        <w:rPr>
          <w:rFonts w:ascii="Times New Roman" w:eastAsia="Times New Roman" w:hAnsi="Times New Roman" w:cs="Times New Roman"/>
          <w:sz w:val="28"/>
          <w:szCs w:val="28"/>
        </w:rPr>
        <w:t>Вако</w:t>
      </w:r>
      <w:proofErr w:type="spellEnd"/>
      <w:r w:rsidRPr="00C3377A">
        <w:rPr>
          <w:rFonts w:ascii="Times New Roman" w:eastAsia="Times New Roman" w:hAnsi="Times New Roman" w:cs="Times New Roman"/>
          <w:sz w:val="28"/>
          <w:szCs w:val="28"/>
        </w:rPr>
        <w:t xml:space="preserve">, 2013. – 253 с.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Иванов, И. П. Энциклопедия коллективных творческих дел / И. П. Иванов. – М., 1989.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Игровые технологии на учебном занятии: сборник методических материалов / сост. И. А. Дмитриевская, С. В. Новикова, Я. А. </w:t>
      </w:r>
      <w:proofErr w:type="spellStart"/>
      <w:r w:rsidRPr="00C3377A">
        <w:rPr>
          <w:rFonts w:ascii="Times New Roman" w:eastAsia="Times New Roman" w:hAnsi="Times New Roman" w:cs="Times New Roman"/>
          <w:sz w:val="28"/>
          <w:szCs w:val="28"/>
        </w:rPr>
        <w:t>Фаст</w:t>
      </w:r>
      <w:proofErr w:type="spellEnd"/>
      <w:r w:rsidRPr="00C3377A">
        <w:rPr>
          <w:rFonts w:ascii="Times New Roman" w:eastAsia="Times New Roman" w:hAnsi="Times New Roman" w:cs="Times New Roman"/>
          <w:sz w:val="28"/>
          <w:szCs w:val="28"/>
        </w:rPr>
        <w:t>. – Н. Тагил: МБОУ ДОД ГДДЮТ. – 2013. – 48 с.</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proofErr w:type="spellStart"/>
      <w:r w:rsidRPr="00C3377A">
        <w:rPr>
          <w:rFonts w:ascii="Times New Roman" w:eastAsia="Times New Roman" w:hAnsi="Times New Roman" w:cs="Times New Roman"/>
          <w:sz w:val="28"/>
          <w:szCs w:val="28"/>
        </w:rPr>
        <w:t>Курзаева</w:t>
      </w:r>
      <w:proofErr w:type="spellEnd"/>
      <w:r w:rsidRPr="00C3377A">
        <w:rPr>
          <w:rFonts w:ascii="Times New Roman" w:eastAsia="Times New Roman" w:hAnsi="Times New Roman" w:cs="Times New Roman"/>
          <w:sz w:val="28"/>
          <w:szCs w:val="28"/>
        </w:rPr>
        <w:t xml:space="preserve">, Л. В. Адаптивное управление качеством профессиональной подготовки на основе </w:t>
      </w:r>
      <w:proofErr w:type="spellStart"/>
      <w:r w:rsidRPr="00C3377A">
        <w:rPr>
          <w:rFonts w:ascii="Times New Roman" w:eastAsia="Times New Roman" w:hAnsi="Times New Roman" w:cs="Times New Roman"/>
          <w:sz w:val="28"/>
          <w:szCs w:val="28"/>
        </w:rPr>
        <w:t>компетентностного</w:t>
      </w:r>
      <w:proofErr w:type="spellEnd"/>
      <w:r w:rsidRPr="00C3377A">
        <w:rPr>
          <w:rFonts w:ascii="Times New Roman" w:eastAsia="Times New Roman" w:hAnsi="Times New Roman" w:cs="Times New Roman"/>
          <w:sz w:val="28"/>
          <w:szCs w:val="28"/>
        </w:rPr>
        <w:t xml:space="preserve"> подхода: общее видение в парадигме Теория и практика работы классного руководителя. Веденеева О. А., Савва Л. И., </w:t>
      </w:r>
      <w:proofErr w:type="spellStart"/>
      <w:r w:rsidRPr="00C3377A">
        <w:rPr>
          <w:rFonts w:ascii="Times New Roman" w:eastAsia="Times New Roman" w:hAnsi="Times New Roman" w:cs="Times New Roman"/>
          <w:sz w:val="28"/>
          <w:szCs w:val="28"/>
        </w:rPr>
        <w:t>Сайгушев</w:t>
      </w:r>
      <w:proofErr w:type="spellEnd"/>
      <w:r w:rsidRPr="00C3377A">
        <w:rPr>
          <w:rFonts w:ascii="Times New Roman" w:eastAsia="Times New Roman" w:hAnsi="Times New Roman" w:cs="Times New Roman"/>
          <w:sz w:val="28"/>
          <w:szCs w:val="28"/>
        </w:rPr>
        <w:t xml:space="preserve"> Н. Я. http://izd-mn.com/ 138 ФГОС /Л. В. </w:t>
      </w:r>
      <w:proofErr w:type="spellStart"/>
      <w:r w:rsidRPr="00C3377A">
        <w:rPr>
          <w:rFonts w:ascii="Times New Roman" w:eastAsia="Times New Roman" w:hAnsi="Times New Roman" w:cs="Times New Roman"/>
          <w:sz w:val="28"/>
          <w:szCs w:val="28"/>
        </w:rPr>
        <w:t>Курзаева</w:t>
      </w:r>
      <w:proofErr w:type="spellEnd"/>
      <w:r w:rsidRPr="00C3377A">
        <w:rPr>
          <w:rFonts w:ascii="Times New Roman" w:eastAsia="Times New Roman" w:hAnsi="Times New Roman" w:cs="Times New Roman"/>
          <w:sz w:val="28"/>
          <w:szCs w:val="28"/>
        </w:rPr>
        <w:t xml:space="preserve">// Новые информационные технологии в </w:t>
      </w:r>
      <w:proofErr w:type="gramStart"/>
      <w:r w:rsidRPr="00C3377A">
        <w:rPr>
          <w:rFonts w:ascii="Times New Roman" w:eastAsia="Times New Roman" w:hAnsi="Times New Roman" w:cs="Times New Roman"/>
          <w:sz w:val="28"/>
          <w:szCs w:val="28"/>
        </w:rPr>
        <w:t>образовании :</w:t>
      </w:r>
      <w:proofErr w:type="gramEnd"/>
      <w:r w:rsidRPr="00C3377A">
        <w:rPr>
          <w:rFonts w:ascii="Times New Roman" w:eastAsia="Times New Roman" w:hAnsi="Times New Roman" w:cs="Times New Roman"/>
          <w:sz w:val="28"/>
          <w:szCs w:val="28"/>
        </w:rPr>
        <w:t xml:space="preserve"> материалы VI Международной научно-практической конференции. – 2013. – С. 357 – 359.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Нечаев, М. П. Планирование работы классного руководителя на основе принципа системно-</w:t>
      </w:r>
      <w:proofErr w:type="spellStart"/>
      <w:r w:rsidRPr="00C3377A">
        <w:rPr>
          <w:rFonts w:ascii="Times New Roman" w:eastAsia="Times New Roman" w:hAnsi="Times New Roman" w:cs="Times New Roman"/>
          <w:sz w:val="28"/>
          <w:szCs w:val="28"/>
        </w:rPr>
        <w:t>деятельностной</w:t>
      </w:r>
      <w:proofErr w:type="spellEnd"/>
      <w:r w:rsidRPr="00C3377A">
        <w:rPr>
          <w:rFonts w:ascii="Times New Roman" w:eastAsia="Times New Roman" w:hAnsi="Times New Roman" w:cs="Times New Roman"/>
          <w:sz w:val="28"/>
          <w:szCs w:val="28"/>
        </w:rPr>
        <w:t xml:space="preserve"> организации воспитания // Справочник классного руководителя. – 2013. – №10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Справочник для заместителя директора школы по воспитательной работе [Журнал]. – М., </w:t>
      </w:r>
      <w:smartTag w:uri="urn:schemas-microsoft-com:office:smarttags" w:element="metricconverter">
        <w:smartTagPr>
          <w:attr w:name="ProductID" w:val="2020 г"/>
        </w:smartTagPr>
        <w:r w:rsidRPr="00C3377A">
          <w:rPr>
            <w:rFonts w:ascii="Times New Roman" w:eastAsia="Times New Roman" w:hAnsi="Times New Roman" w:cs="Times New Roman"/>
            <w:sz w:val="28"/>
            <w:szCs w:val="28"/>
          </w:rPr>
          <w:t>2020 г</w:t>
        </w:r>
      </w:smartTag>
      <w:r w:rsidRPr="00C3377A">
        <w:rPr>
          <w:rFonts w:ascii="Times New Roman" w:eastAsia="Times New Roman" w:hAnsi="Times New Roman" w:cs="Times New Roman"/>
          <w:sz w:val="28"/>
          <w:szCs w:val="28"/>
        </w:rPr>
        <w:t xml:space="preserve">.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proofErr w:type="spellStart"/>
      <w:r w:rsidRPr="00C3377A">
        <w:rPr>
          <w:rFonts w:ascii="Times New Roman" w:eastAsia="Times New Roman" w:hAnsi="Times New Roman" w:cs="Times New Roman"/>
          <w:sz w:val="28"/>
          <w:szCs w:val="28"/>
        </w:rPr>
        <w:t>Солдатченко</w:t>
      </w:r>
      <w:proofErr w:type="spellEnd"/>
      <w:r w:rsidRPr="00C3377A">
        <w:rPr>
          <w:rFonts w:ascii="Times New Roman" w:eastAsia="Times New Roman" w:hAnsi="Times New Roman" w:cs="Times New Roman"/>
          <w:sz w:val="28"/>
          <w:szCs w:val="28"/>
        </w:rPr>
        <w:t xml:space="preserve">, А. Л. Характеристика социальной зрелости личности с позиций интерактивного подхода / А. Л. </w:t>
      </w:r>
      <w:proofErr w:type="spellStart"/>
      <w:r w:rsidRPr="00C3377A">
        <w:rPr>
          <w:rFonts w:ascii="Times New Roman" w:eastAsia="Times New Roman" w:hAnsi="Times New Roman" w:cs="Times New Roman"/>
          <w:sz w:val="28"/>
          <w:szCs w:val="28"/>
        </w:rPr>
        <w:t>Солдатченко</w:t>
      </w:r>
      <w:proofErr w:type="spellEnd"/>
      <w:r w:rsidRPr="00C3377A">
        <w:rPr>
          <w:rFonts w:ascii="Times New Roman" w:eastAsia="Times New Roman" w:hAnsi="Times New Roman" w:cs="Times New Roman"/>
          <w:sz w:val="28"/>
          <w:szCs w:val="28"/>
        </w:rPr>
        <w:t xml:space="preserve"> // Вестник Южно- Уральского государственного университета. Серия «Образование. Педагогические науки». Выпуск 16. – 2012. – № 14 (273). – С. 80 – 85.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Формы воспитательной работы классного руководителя / Под ред. Л. В. Кузнецовой; сост. Г. С. Семенов. – М.: Школьная пресса, 2006.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Шилова, М. И. Социализация и воспитание личности школьника в педагогическом процессе: учебное пособие. 2-е изд., </w:t>
      </w:r>
      <w:proofErr w:type="spellStart"/>
      <w:r w:rsidRPr="00C3377A">
        <w:rPr>
          <w:rFonts w:ascii="Times New Roman" w:eastAsia="Times New Roman" w:hAnsi="Times New Roman" w:cs="Times New Roman"/>
          <w:sz w:val="28"/>
          <w:szCs w:val="28"/>
        </w:rPr>
        <w:t>перераб</w:t>
      </w:r>
      <w:proofErr w:type="spellEnd"/>
      <w:proofErr w:type="gramStart"/>
      <w:r w:rsidRPr="00C3377A">
        <w:rPr>
          <w:rFonts w:ascii="Times New Roman" w:eastAsia="Times New Roman" w:hAnsi="Times New Roman" w:cs="Times New Roman"/>
          <w:sz w:val="28"/>
          <w:szCs w:val="28"/>
        </w:rPr>
        <w:t>.</w:t>
      </w:r>
      <w:proofErr w:type="gramEnd"/>
      <w:r w:rsidRPr="00C3377A">
        <w:rPr>
          <w:rFonts w:ascii="Times New Roman" w:eastAsia="Times New Roman" w:hAnsi="Times New Roman" w:cs="Times New Roman"/>
          <w:sz w:val="28"/>
          <w:szCs w:val="28"/>
        </w:rPr>
        <w:t xml:space="preserve"> и доп. / М. И. Шилова. – Красноярск: РИО КГПУ, 2007. Теория и практика работы классного руководителя Веденеева О. А., Савва Л. И., </w:t>
      </w:r>
      <w:proofErr w:type="spellStart"/>
      <w:r w:rsidRPr="00C3377A">
        <w:rPr>
          <w:rFonts w:ascii="Times New Roman" w:eastAsia="Times New Roman" w:hAnsi="Times New Roman" w:cs="Times New Roman"/>
          <w:sz w:val="28"/>
          <w:szCs w:val="28"/>
        </w:rPr>
        <w:t>Сайгушев</w:t>
      </w:r>
      <w:proofErr w:type="spellEnd"/>
      <w:r w:rsidRPr="00C3377A">
        <w:rPr>
          <w:rFonts w:ascii="Times New Roman" w:eastAsia="Times New Roman" w:hAnsi="Times New Roman" w:cs="Times New Roman"/>
          <w:sz w:val="28"/>
          <w:szCs w:val="28"/>
        </w:rPr>
        <w:t xml:space="preserve"> Н. Я. http://izd-mn.com/ 139</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proofErr w:type="spellStart"/>
      <w:r w:rsidRPr="00C3377A">
        <w:rPr>
          <w:rFonts w:ascii="Times New Roman" w:eastAsia="Times New Roman" w:hAnsi="Times New Roman" w:cs="Times New Roman"/>
          <w:sz w:val="28"/>
          <w:szCs w:val="28"/>
        </w:rPr>
        <w:lastRenderedPageBreak/>
        <w:t>Щуркова</w:t>
      </w:r>
      <w:proofErr w:type="spellEnd"/>
      <w:r w:rsidRPr="00C3377A">
        <w:rPr>
          <w:rFonts w:ascii="Times New Roman" w:eastAsia="Times New Roman" w:hAnsi="Times New Roman" w:cs="Times New Roman"/>
          <w:sz w:val="28"/>
          <w:szCs w:val="28"/>
        </w:rPr>
        <w:t xml:space="preserve">, Н. Е. Вы стали классным руководителем / Н. Е. </w:t>
      </w:r>
      <w:proofErr w:type="spellStart"/>
      <w:r w:rsidRPr="00C3377A">
        <w:rPr>
          <w:rFonts w:ascii="Times New Roman" w:eastAsia="Times New Roman" w:hAnsi="Times New Roman" w:cs="Times New Roman"/>
          <w:sz w:val="28"/>
          <w:szCs w:val="28"/>
        </w:rPr>
        <w:t>Щуркова</w:t>
      </w:r>
      <w:proofErr w:type="spellEnd"/>
      <w:r w:rsidRPr="00C3377A">
        <w:rPr>
          <w:rFonts w:ascii="Times New Roman" w:eastAsia="Times New Roman" w:hAnsi="Times New Roman" w:cs="Times New Roman"/>
          <w:sz w:val="28"/>
          <w:szCs w:val="28"/>
        </w:rPr>
        <w:t xml:space="preserve">. – М., 1989.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proofErr w:type="spellStart"/>
      <w:r w:rsidRPr="00C3377A">
        <w:rPr>
          <w:rFonts w:ascii="Times New Roman" w:eastAsia="Times New Roman" w:hAnsi="Times New Roman" w:cs="Times New Roman"/>
          <w:sz w:val="28"/>
          <w:szCs w:val="28"/>
        </w:rPr>
        <w:t>Щуркова</w:t>
      </w:r>
      <w:proofErr w:type="spellEnd"/>
      <w:r w:rsidRPr="00C3377A">
        <w:rPr>
          <w:rFonts w:ascii="Times New Roman" w:eastAsia="Times New Roman" w:hAnsi="Times New Roman" w:cs="Times New Roman"/>
          <w:sz w:val="28"/>
          <w:szCs w:val="28"/>
        </w:rPr>
        <w:t xml:space="preserve">, Н. Е. Новые технологии воспитательного процесса / Н. Е. </w:t>
      </w:r>
      <w:proofErr w:type="spellStart"/>
      <w:r w:rsidRPr="00C3377A">
        <w:rPr>
          <w:rFonts w:ascii="Times New Roman" w:eastAsia="Times New Roman" w:hAnsi="Times New Roman" w:cs="Times New Roman"/>
          <w:sz w:val="28"/>
          <w:szCs w:val="28"/>
        </w:rPr>
        <w:t>Щуркова</w:t>
      </w:r>
      <w:proofErr w:type="spellEnd"/>
      <w:r w:rsidRPr="00C3377A">
        <w:rPr>
          <w:rFonts w:ascii="Times New Roman" w:eastAsia="Times New Roman" w:hAnsi="Times New Roman" w:cs="Times New Roman"/>
          <w:sz w:val="28"/>
          <w:szCs w:val="28"/>
        </w:rPr>
        <w:t xml:space="preserve">. – М., 1994.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proofErr w:type="spellStart"/>
      <w:r w:rsidRPr="00C3377A">
        <w:rPr>
          <w:rFonts w:ascii="Times New Roman" w:eastAsia="Times New Roman" w:hAnsi="Times New Roman" w:cs="Times New Roman"/>
          <w:sz w:val="28"/>
          <w:szCs w:val="28"/>
        </w:rPr>
        <w:t>Щуркова</w:t>
      </w:r>
      <w:proofErr w:type="spellEnd"/>
      <w:r w:rsidRPr="00C3377A">
        <w:rPr>
          <w:rFonts w:ascii="Times New Roman" w:eastAsia="Times New Roman" w:hAnsi="Times New Roman" w:cs="Times New Roman"/>
          <w:sz w:val="28"/>
          <w:szCs w:val="28"/>
        </w:rPr>
        <w:t xml:space="preserve">, Н. Е. Собранье пестрых дел: методический материал для работы с детьми / Н. Е. </w:t>
      </w:r>
      <w:proofErr w:type="spellStart"/>
      <w:r w:rsidRPr="00C3377A">
        <w:rPr>
          <w:rFonts w:ascii="Times New Roman" w:eastAsia="Times New Roman" w:hAnsi="Times New Roman" w:cs="Times New Roman"/>
          <w:sz w:val="28"/>
          <w:szCs w:val="28"/>
        </w:rPr>
        <w:t>Щуркова</w:t>
      </w:r>
      <w:proofErr w:type="spellEnd"/>
      <w:r w:rsidRPr="00C3377A">
        <w:rPr>
          <w:rFonts w:ascii="Times New Roman" w:eastAsia="Times New Roman" w:hAnsi="Times New Roman" w:cs="Times New Roman"/>
          <w:sz w:val="28"/>
          <w:szCs w:val="28"/>
        </w:rPr>
        <w:t xml:space="preserve">; Смоленский обл. ин-т усовершенствования учителей. – 4-е изд., </w:t>
      </w:r>
      <w:proofErr w:type="spellStart"/>
      <w:r w:rsidRPr="00C3377A">
        <w:rPr>
          <w:rFonts w:ascii="Times New Roman" w:eastAsia="Times New Roman" w:hAnsi="Times New Roman" w:cs="Times New Roman"/>
          <w:sz w:val="28"/>
          <w:szCs w:val="28"/>
        </w:rPr>
        <w:t>перераб</w:t>
      </w:r>
      <w:proofErr w:type="spellEnd"/>
      <w:r w:rsidRPr="00C3377A">
        <w:rPr>
          <w:rFonts w:ascii="Times New Roman" w:eastAsia="Times New Roman" w:hAnsi="Times New Roman" w:cs="Times New Roman"/>
          <w:sz w:val="28"/>
          <w:szCs w:val="28"/>
        </w:rPr>
        <w:t xml:space="preserve">. и доп. – </w:t>
      </w:r>
      <w:proofErr w:type="gramStart"/>
      <w:r w:rsidRPr="00C3377A">
        <w:rPr>
          <w:rFonts w:ascii="Times New Roman" w:eastAsia="Times New Roman" w:hAnsi="Times New Roman" w:cs="Times New Roman"/>
          <w:sz w:val="28"/>
          <w:szCs w:val="28"/>
        </w:rPr>
        <w:t>Смоленск :</w:t>
      </w:r>
      <w:proofErr w:type="gramEnd"/>
      <w:r w:rsidRPr="00C3377A">
        <w:rPr>
          <w:rFonts w:ascii="Times New Roman" w:eastAsia="Times New Roman" w:hAnsi="Times New Roman" w:cs="Times New Roman"/>
          <w:sz w:val="28"/>
          <w:szCs w:val="28"/>
        </w:rPr>
        <w:t xml:space="preserve"> СОИУУ, 1998. – 176 с. </w:t>
      </w:r>
    </w:p>
    <w:p w:rsidR="00C3377A" w:rsidRPr="00C3377A" w:rsidRDefault="00C3377A" w:rsidP="00C3377A">
      <w:pPr>
        <w:numPr>
          <w:ilvl w:val="0"/>
          <w:numId w:val="1"/>
        </w:numPr>
        <w:tabs>
          <w:tab w:val="left" w:pos="851"/>
        </w:tabs>
        <w:spacing w:after="200" w:line="276" w:lineRule="auto"/>
        <w:ind w:firstLine="360"/>
        <w:contextualSpacing/>
        <w:jc w:val="both"/>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Энциклопедия коллективных творческих дел. – М., 2000 </w:t>
      </w:r>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28" w:history="1">
        <w:r w:rsidRPr="00C3377A">
          <w:rPr>
            <w:rFonts w:ascii="Times New Roman" w:eastAsia="Times New Roman" w:hAnsi="Times New Roman" w:cs="Times New Roman"/>
            <w:color w:val="0000FF"/>
            <w:sz w:val="28"/>
            <w:szCs w:val="28"/>
            <w:u w:val="single"/>
          </w:rPr>
          <w:t>http://nsportal.ru/</w:t>
        </w:r>
      </w:hyperlink>
      <w:r w:rsidRPr="00C3377A">
        <w:rPr>
          <w:rFonts w:ascii="Times New Roman" w:eastAsia="Times New Roman" w:hAnsi="Times New Roman" w:cs="Times New Roman"/>
          <w:sz w:val="28"/>
          <w:szCs w:val="28"/>
        </w:rPr>
        <w:t xml:space="preserve"> </w:t>
      </w:r>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29" w:history="1">
        <w:r w:rsidRPr="00C3377A">
          <w:rPr>
            <w:rFonts w:ascii="Times New Roman" w:eastAsia="Times New Roman" w:hAnsi="Times New Roman" w:cs="Times New Roman"/>
            <w:color w:val="0000FF"/>
            <w:sz w:val="28"/>
            <w:szCs w:val="28"/>
            <w:u w:val="single"/>
          </w:rPr>
          <w:t>http://festival.1september.ru/</w:t>
        </w:r>
      </w:hyperlink>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30" w:history="1">
        <w:r w:rsidRPr="00C3377A">
          <w:rPr>
            <w:rFonts w:ascii="Times New Roman" w:eastAsia="Times New Roman" w:hAnsi="Times New Roman" w:cs="Times New Roman"/>
            <w:color w:val="0000FF"/>
            <w:sz w:val="28"/>
            <w:szCs w:val="28"/>
            <w:u w:val="single"/>
          </w:rPr>
          <w:t>http://www.menobr.ru/</w:t>
        </w:r>
      </w:hyperlink>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31" w:history="1">
        <w:r w:rsidRPr="00C3377A">
          <w:rPr>
            <w:rFonts w:ascii="Times New Roman" w:eastAsia="Times New Roman" w:hAnsi="Times New Roman" w:cs="Times New Roman"/>
            <w:color w:val="0000FF"/>
            <w:sz w:val="28"/>
            <w:szCs w:val="28"/>
            <w:u w:val="single"/>
          </w:rPr>
          <w:t>https://www.gelschool3.ru/public/13.doc</w:t>
        </w:r>
      </w:hyperlink>
      <w:r w:rsidRPr="00C3377A">
        <w:rPr>
          <w:rFonts w:ascii="Times New Roman" w:eastAsia="Times New Roman" w:hAnsi="Times New Roman" w:cs="Times New Roman"/>
          <w:sz w:val="28"/>
          <w:szCs w:val="28"/>
        </w:rPr>
        <w:t xml:space="preserve"> </w:t>
      </w:r>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32" w:history="1">
        <w:r w:rsidRPr="00C3377A">
          <w:rPr>
            <w:rFonts w:ascii="Times New Roman" w:eastAsia="Times New Roman" w:hAnsi="Times New Roman" w:cs="Times New Roman"/>
            <w:color w:val="0000FF"/>
            <w:sz w:val="28"/>
            <w:szCs w:val="28"/>
            <w:u w:val="single"/>
          </w:rPr>
          <w:t>http://www.art-gzhel.ru/download/932f5d7fug2jz2f.doc</w:t>
        </w:r>
      </w:hyperlink>
      <w:r w:rsidRPr="00C3377A">
        <w:rPr>
          <w:rFonts w:ascii="Times New Roman" w:eastAsia="Times New Roman" w:hAnsi="Times New Roman" w:cs="Times New Roman"/>
          <w:sz w:val="28"/>
          <w:szCs w:val="28"/>
        </w:rPr>
        <w:t xml:space="preserve"> </w:t>
      </w:r>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33" w:history="1">
        <w:r w:rsidRPr="00C3377A">
          <w:rPr>
            <w:rFonts w:ascii="Times New Roman" w:eastAsia="Times New Roman" w:hAnsi="Times New Roman" w:cs="Times New Roman"/>
            <w:color w:val="0000FF"/>
            <w:sz w:val="28"/>
            <w:szCs w:val="28"/>
            <w:u w:val="single"/>
          </w:rPr>
          <w:t>http://zakon.law7.ru/base87/part7/d87ru7872.htm</w:t>
        </w:r>
      </w:hyperlink>
      <w:r w:rsidRPr="00C3377A">
        <w:rPr>
          <w:rFonts w:ascii="Times New Roman" w:eastAsia="Times New Roman" w:hAnsi="Times New Roman" w:cs="Times New Roman"/>
          <w:sz w:val="28"/>
          <w:szCs w:val="28"/>
        </w:rPr>
        <w:t xml:space="preserve"> </w:t>
      </w:r>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34" w:history="1">
        <w:r w:rsidRPr="00C3377A">
          <w:rPr>
            <w:rFonts w:ascii="Times New Roman" w:eastAsia="Times New Roman" w:hAnsi="Times New Roman" w:cs="Times New Roman"/>
            <w:color w:val="0000FF"/>
            <w:sz w:val="28"/>
            <w:szCs w:val="28"/>
            <w:u w:val="single"/>
          </w:rPr>
          <w:t>http://umk-spo.biz/articles/klryk/klcas/stryk</w:t>
        </w:r>
      </w:hyperlink>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35" w:history="1">
        <w:r w:rsidRPr="00C3377A">
          <w:rPr>
            <w:rFonts w:ascii="Times New Roman" w:eastAsia="Times New Roman" w:hAnsi="Times New Roman" w:cs="Times New Roman"/>
            <w:color w:val="0000FF"/>
            <w:sz w:val="28"/>
            <w:szCs w:val="28"/>
            <w:u w:val="single"/>
          </w:rPr>
          <w:t>http://lib.1september.ru/article.php?ID=200700613</w:t>
        </w:r>
      </w:hyperlink>
      <w:r w:rsidRPr="00C3377A">
        <w:rPr>
          <w:rFonts w:ascii="Times New Roman" w:eastAsia="Times New Roman" w:hAnsi="Times New Roman" w:cs="Times New Roman"/>
          <w:sz w:val="28"/>
          <w:szCs w:val="28"/>
        </w:rPr>
        <w:t xml:space="preserve"> </w:t>
      </w:r>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36" w:history="1">
        <w:r w:rsidRPr="00C3377A">
          <w:rPr>
            <w:rFonts w:ascii="Times New Roman" w:eastAsia="Times New Roman" w:hAnsi="Times New Roman" w:cs="Times New Roman"/>
            <w:color w:val="0000FF"/>
            <w:sz w:val="28"/>
            <w:szCs w:val="28"/>
            <w:u w:val="single"/>
          </w:rPr>
          <w:t>http://www.romanova.21202s14.edusite.ru/p5aa1.html</w:t>
        </w:r>
      </w:hyperlink>
      <w:r w:rsidRPr="00C3377A">
        <w:rPr>
          <w:rFonts w:ascii="Times New Roman" w:eastAsia="Times New Roman" w:hAnsi="Times New Roman" w:cs="Times New Roman"/>
          <w:sz w:val="28"/>
          <w:szCs w:val="28"/>
        </w:rPr>
        <w:t xml:space="preserve"> </w:t>
      </w:r>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37" w:history="1">
        <w:r w:rsidRPr="00C3377A">
          <w:rPr>
            <w:rFonts w:ascii="Times New Roman" w:eastAsia="Times New Roman" w:hAnsi="Times New Roman" w:cs="Times New Roman"/>
            <w:color w:val="0000FF"/>
            <w:sz w:val="28"/>
            <w:szCs w:val="28"/>
            <w:u w:val="single"/>
          </w:rPr>
          <w:t>http://anstars.ru/publ/biblioteka_uchitelya/klassnyy_chas</w:t>
        </w:r>
      </w:hyperlink>
      <w:r w:rsidRPr="00C3377A">
        <w:rPr>
          <w:rFonts w:ascii="Times New Roman" w:eastAsia="Times New Roman" w:hAnsi="Times New Roman" w:cs="Times New Roman"/>
          <w:sz w:val="28"/>
          <w:szCs w:val="28"/>
        </w:rPr>
        <w:t xml:space="preserve"> </w:t>
      </w:r>
    </w:p>
    <w:p w:rsidR="00C3377A" w:rsidRPr="00C3377A" w:rsidRDefault="00C3377A" w:rsidP="00C3377A">
      <w:pPr>
        <w:numPr>
          <w:ilvl w:val="0"/>
          <w:numId w:val="1"/>
        </w:numPr>
        <w:spacing w:after="200" w:line="276" w:lineRule="auto"/>
        <w:contextualSpacing/>
        <w:rPr>
          <w:rFonts w:ascii="Times New Roman" w:eastAsia="Times New Roman" w:hAnsi="Times New Roman" w:cs="Times New Roman"/>
          <w:sz w:val="28"/>
          <w:szCs w:val="28"/>
        </w:rPr>
      </w:pPr>
      <w:r w:rsidRPr="00C3377A">
        <w:rPr>
          <w:rFonts w:ascii="Times New Roman" w:eastAsia="Times New Roman" w:hAnsi="Times New Roman" w:cs="Times New Roman"/>
          <w:sz w:val="28"/>
          <w:szCs w:val="28"/>
        </w:rPr>
        <w:t xml:space="preserve"> </w:t>
      </w:r>
      <w:hyperlink r:id="rId38" w:history="1">
        <w:r w:rsidRPr="00C3377A">
          <w:rPr>
            <w:rFonts w:ascii="Times New Roman" w:eastAsia="Times New Roman" w:hAnsi="Times New Roman" w:cs="Times New Roman"/>
            <w:color w:val="0000FF"/>
            <w:sz w:val="28"/>
            <w:szCs w:val="28"/>
            <w:u w:val="single"/>
          </w:rPr>
          <w:t>http://www.prodlenka.org/</w:t>
        </w:r>
      </w:hyperlink>
    </w:p>
    <w:p w:rsidR="00C3377A" w:rsidRPr="00C3377A" w:rsidRDefault="00C3377A" w:rsidP="00C3377A">
      <w:pPr>
        <w:spacing w:after="0" w:line="240" w:lineRule="auto"/>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C3377A" w:rsidRPr="00C3377A" w:rsidRDefault="00C3377A" w:rsidP="00C3377A">
      <w:pPr>
        <w:spacing w:after="0" w:line="240" w:lineRule="auto"/>
        <w:ind w:firstLine="708"/>
        <w:jc w:val="both"/>
        <w:rPr>
          <w:rFonts w:ascii="Times New Roman" w:eastAsia="Times New Roman" w:hAnsi="Times New Roman" w:cs="Times New Roman"/>
          <w:sz w:val="28"/>
          <w:szCs w:val="28"/>
          <w:lang w:eastAsia="ru-RU"/>
        </w:rPr>
      </w:pPr>
    </w:p>
    <w:p w:rsidR="00B61F5D" w:rsidRDefault="00B61F5D"/>
    <w:sectPr w:rsidR="00B61F5D" w:rsidSect="00C3377A">
      <w:headerReference w:type="default" r:id="rId39"/>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57" w:rsidRDefault="00EF6557">
      <w:pPr>
        <w:spacing w:after="0" w:line="240" w:lineRule="auto"/>
      </w:pPr>
      <w:r>
        <w:separator/>
      </w:r>
    </w:p>
  </w:endnote>
  <w:endnote w:type="continuationSeparator" w:id="0">
    <w:p w:rsidR="00EF6557" w:rsidRDefault="00EF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57" w:rsidRDefault="00EF6557">
      <w:pPr>
        <w:spacing w:after="0" w:line="240" w:lineRule="auto"/>
      </w:pPr>
      <w:r>
        <w:separator/>
      </w:r>
    </w:p>
  </w:footnote>
  <w:footnote w:type="continuationSeparator" w:id="0">
    <w:p w:rsidR="00EF6557" w:rsidRDefault="00EF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78" w:rsidRDefault="00C3377A">
    <w:pPr>
      <w:pStyle w:val="a3"/>
      <w:jc w:val="center"/>
    </w:pPr>
    <w:r>
      <w:fldChar w:fldCharType="begin"/>
    </w:r>
    <w:r>
      <w:instrText>PAGE   \* MERGEFORMAT</w:instrText>
    </w:r>
    <w:r>
      <w:fldChar w:fldCharType="separate"/>
    </w:r>
    <w:r w:rsidR="001D6D58">
      <w:rPr>
        <w:noProof/>
      </w:rPr>
      <w:t>10</w:t>
    </w:r>
    <w:r>
      <w:fldChar w:fldCharType="end"/>
    </w:r>
  </w:p>
  <w:p w:rsidR="00C61C78" w:rsidRDefault="00EF655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7398D"/>
    <w:multiLevelType w:val="hybridMultilevel"/>
    <w:tmpl w:val="22A47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3F1BA0"/>
    <w:multiLevelType w:val="hybridMultilevel"/>
    <w:tmpl w:val="F2B2379A"/>
    <w:lvl w:ilvl="0" w:tplc="271A9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FB"/>
    <w:rsid w:val="001D6D58"/>
    <w:rsid w:val="007E32FB"/>
    <w:rsid w:val="00B61F5D"/>
    <w:rsid w:val="00C3377A"/>
    <w:rsid w:val="00E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FD3D0B"/>
  <w15:chartTrackingRefBased/>
  <w15:docId w15:val="{2335BD57-6F15-4D53-BA06-0B0CB95B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377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C3377A"/>
    <w:rPr>
      <w:rFonts w:ascii="Times New Roman" w:eastAsia="Times New Roman" w:hAnsi="Times New Roman" w:cs="Times New Roman"/>
      <w:sz w:val="24"/>
      <w:szCs w:val="24"/>
      <w:lang w:val="x-none" w:eastAsia="x-none"/>
    </w:rPr>
  </w:style>
  <w:style w:type="character" w:styleId="a5">
    <w:name w:val="Hyperlink"/>
    <w:basedOn w:val="a0"/>
    <w:uiPriority w:val="99"/>
    <w:semiHidden/>
    <w:unhideWhenUsed/>
    <w:rsid w:val="001D6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rdocs3.cntd.ru/document/901713538" TargetMode="External"/><Relationship Id="rId18" Type="http://schemas.openxmlformats.org/officeDocument/2006/relationships/hyperlink" Target="http://rdocs3.cntd.ru/document/420277810" TargetMode="External"/><Relationship Id="rId26" Type="http://schemas.openxmlformats.org/officeDocument/2006/relationships/image" Target="media/image4.jpe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rdocs3.cntd.ru/document/902350579" TargetMode="External"/><Relationship Id="rId34" Type="http://schemas.openxmlformats.org/officeDocument/2006/relationships/hyperlink" Target="http://umk-spo.biz/articles/klryk/klcas/stryk" TargetMode="External"/><Relationship Id="rId7" Type="http://schemas.openxmlformats.org/officeDocument/2006/relationships/image" Target="media/image1.emf"/><Relationship Id="rId12" Type="http://schemas.openxmlformats.org/officeDocument/2006/relationships/hyperlink" Target="http://rdocs3.cntd.ru/document/902389617" TargetMode="External"/><Relationship Id="rId17" Type="http://schemas.openxmlformats.org/officeDocument/2006/relationships/hyperlink" Target="http://rdocs3.cntd.ru/document/557309575" TargetMode="External"/><Relationship Id="rId25" Type="http://schemas.openxmlformats.org/officeDocument/2006/relationships/image" Target="media/image3.png"/><Relationship Id="rId33" Type="http://schemas.openxmlformats.org/officeDocument/2006/relationships/hyperlink" Target="http://zakon.law7.ru/base87/part7/d87ru7872.htm" TargetMode="External"/><Relationship Id="rId38" Type="http://schemas.openxmlformats.org/officeDocument/2006/relationships/hyperlink" Target="http://www.prodlenka.org/" TargetMode="External"/><Relationship Id="rId2" Type="http://schemas.openxmlformats.org/officeDocument/2006/relationships/styles" Target="styles.xml"/><Relationship Id="rId16" Type="http://schemas.openxmlformats.org/officeDocument/2006/relationships/hyperlink" Target="http://rdocs3.cntd.ru/document/902345103" TargetMode="External"/><Relationship Id="rId20" Type="http://schemas.openxmlformats.org/officeDocument/2006/relationships/hyperlink" Target="http://rdocs3.cntd.ru/document/902254916" TargetMode="External"/><Relationship Id="rId29" Type="http://schemas.openxmlformats.org/officeDocument/2006/relationships/hyperlink" Target="http://festival.1september.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emlin.ru/events/president/news/62582" TargetMode="External"/><Relationship Id="rId24" Type="http://schemas.openxmlformats.org/officeDocument/2006/relationships/hyperlink" Target="http://rdocs3.cntd.ru/document/420277810" TargetMode="External"/><Relationship Id="rId32" Type="http://schemas.openxmlformats.org/officeDocument/2006/relationships/hyperlink" Target="http://www.art-gzhel.ru/download/932f5d7fug2jz2f.doc" TargetMode="External"/><Relationship Id="rId37" Type="http://schemas.openxmlformats.org/officeDocument/2006/relationships/hyperlink" Target="http://anstars.ru/publ/biblioteka_uchitelya/klassnyy_cha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docs3.cntd.ru/document/902254151" TargetMode="External"/><Relationship Id="rId23" Type="http://schemas.openxmlformats.org/officeDocument/2006/relationships/hyperlink" Target="http://rdocs3.cntd.ru/document/420277810" TargetMode="External"/><Relationship Id="rId28" Type="http://schemas.openxmlformats.org/officeDocument/2006/relationships/hyperlink" Target="http://nsportal.ru/" TargetMode="External"/><Relationship Id="rId36" Type="http://schemas.openxmlformats.org/officeDocument/2006/relationships/hyperlink" Target="http://www.romanova.21202s14.edusite.ru/p5aa1.html" TargetMode="External"/><Relationship Id="rId10" Type="http://schemas.openxmlformats.org/officeDocument/2006/relationships/hyperlink" Target="http://rdocs3.cntd.ru/document/9015517" TargetMode="External"/><Relationship Id="rId19" Type="http://schemas.openxmlformats.org/officeDocument/2006/relationships/hyperlink" Target="http://rdocs3.cntd.ru/document/902180656" TargetMode="External"/><Relationship Id="rId31" Type="http://schemas.openxmlformats.org/officeDocument/2006/relationships/hyperlink" Target="https://www.gelschool3.ru/public/13.doc" TargetMode="External"/><Relationship Id="rId4" Type="http://schemas.openxmlformats.org/officeDocument/2006/relationships/webSettings" Target="webSettings.xml"/><Relationship Id="rId9" Type="http://schemas.openxmlformats.org/officeDocument/2006/relationships/hyperlink" Target="http://rdocs3.cntd.ru/document/9004937" TargetMode="External"/><Relationship Id="rId14" Type="http://schemas.openxmlformats.org/officeDocument/2006/relationships/hyperlink" Target="http://rdocs3.cntd.ru/document/901737405" TargetMode="External"/><Relationship Id="rId22" Type="http://schemas.openxmlformats.org/officeDocument/2006/relationships/hyperlink" Target="http://rdocs3.cntd.ru/document/420356619" TargetMode="External"/><Relationship Id="rId27" Type="http://schemas.openxmlformats.org/officeDocument/2006/relationships/hyperlink" Target="https://yadi.sk/i/JT3y-2Rd0E-Jqw" TargetMode="External"/><Relationship Id="rId30" Type="http://schemas.openxmlformats.org/officeDocument/2006/relationships/hyperlink" Target="http://www.menobr.ru/" TargetMode="External"/><Relationship Id="rId35" Type="http://schemas.openxmlformats.org/officeDocument/2006/relationships/hyperlink" Target="http://lib.1september.ru/article.php?ID=200700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2899</Words>
  <Characters>16526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ЦВР</dc:creator>
  <cp:keywords/>
  <dc:description/>
  <cp:lastModifiedBy>ЦВР</cp:lastModifiedBy>
  <cp:revision>2</cp:revision>
  <dcterms:created xsi:type="dcterms:W3CDTF">2021-04-14T09:54:00Z</dcterms:created>
  <dcterms:modified xsi:type="dcterms:W3CDTF">2021-04-14T09:54:00Z</dcterms:modified>
</cp:coreProperties>
</file>