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66" w:rsidRDefault="00A06366">
      <w:pPr>
        <w:pStyle w:val="ConsPlusTitlePage"/>
      </w:pPr>
      <w:r>
        <w:br/>
      </w:r>
    </w:p>
    <w:p w:rsidR="00A06366" w:rsidRDefault="00A06366">
      <w:pPr>
        <w:pStyle w:val="ConsPlusNormal"/>
        <w:jc w:val="both"/>
        <w:outlineLvl w:val="0"/>
      </w:pPr>
    </w:p>
    <w:p w:rsidR="00A06366" w:rsidRPr="00D150E2" w:rsidRDefault="00A06366">
      <w:pPr>
        <w:pStyle w:val="ConsPlusTitle"/>
        <w:jc w:val="center"/>
        <w:rPr>
          <w:rFonts w:ascii="Times New Roman" w:hAnsi="Times New Roman" w:cs="Times New Roman"/>
        </w:rPr>
      </w:pPr>
      <w:r w:rsidRPr="00D150E2">
        <w:rPr>
          <w:rFonts w:ascii="Times New Roman" w:hAnsi="Times New Roman" w:cs="Times New Roman"/>
        </w:rPr>
        <w:t>ГУБЕРНАТОР ОРЕНБУРГСКОЙ ОБЛАСТИ</w:t>
      </w:r>
    </w:p>
    <w:p w:rsidR="00A06366" w:rsidRPr="00D150E2" w:rsidRDefault="00A0636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06366" w:rsidRPr="00D150E2" w:rsidRDefault="00A063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 xml:space="preserve">от 24 июля 2018 г. </w:t>
      </w:r>
      <w:r w:rsidR="00D150E2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D150E2">
        <w:rPr>
          <w:rFonts w:ascii="Times New Roman" w:hAnsi="Times New Roman" w:cs="Times New Roman"/>
          <w:sz w:val="28"/>
          <w:szCs w:val="28"/>
        </w:rPr>
        <w:t xml:space="preserve"> 205-р</w:t>
      </w:r>
    </w:p>
    <w:p w:rsidR="00A06366" w:rsidRPr="00D150E2" w:rsidRDefault="00A0636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>О дополнительных мерах по обеспечению безопасности жизни</w:t>
      </w:r>
    </w:p>
    <w:p w:rsidR="00A06366" w:rsidRPr="00D150E2" w:rsidRDefault="00A063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 xml:space="preserve">и здоровья детей в период их пребывания в </w:t>
      </w:r>
      <w:proofErr w:type="gramStart"/>
      <w:r w:rsidRPr="00D150E2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</w:p>
    <w:p w:rsidR="00A06366" w:rsidRPr="00D150E2" w:rsidRDefault="00A063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>отдыха детей и их оздоровления Оренбургской области</w:t>
      </w:r>
    </w:p>
    <w:p w:rsidR="00A06366" w:rsidRPr="00D150E2" w:rsidRDefault="00A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>В целях обеспечения безопасности жизни и здоровья детей в период их пребывания в организациях отдыха детей и их оздоровления Оренбургской области:</w:t>
      </w:r>
    </w:p>
    <w:p w:rsidR="00A06366" w:rsidRPr="00D150E2" w:rsidRDefault="00A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>1. Министерству социального развития Оренбургской области (Самохина Т.С.) организовать представление в Главное управление МЧС России по Оренбургской области руководителями организаций отдыха детей и их оздоровления Оренбургской области (далее - организации) уведомлений о массовых выходах и выездах детей за пределы территорий организаций.</w:t>
      </w:r>
    </w:p>
    <w:p w:rsidR="00A06366" w:rsidRPr="00D150E2" w:rsidRDefault="00A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 xml:space="preserve">2. Рекомендовать руководителям организаций уведомлять Главное управление МЧС России по Оренбургской области об организации массовых выходов и выездов детей за пределы организаций не </w:t>
      </w:r>
      <w:proofErr w:type="gramStart"/>
      <w:r w:rsidRPr="00D150E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150E2"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массовых выходов и выездов детей за пределы территорий организаций.</w:t>
      </w:r>
    </w:p>
    <w:p w:rsidR="00A06366" w:rsidRPr="00D150E2" w:rsidRDefault="00A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5" w:history="1">
        <w:r w:rsidRPr="00D150E2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D150E2">
        <w:rPr>
          <w:rFonts w:ascii="Times New Roman" w:hAnsi="Times New Roman" w:cs="Times New Roman"/>
          <w:sz w:val="28"/>
          <w:szCs w:val="28"/>
        </w:rPr>
        <w:t xml:space="preserve"> Губернатора Оренбургской области от 20 июня 2016 года </w:t>
      </w:r>
      <w:r w:rsidR="00D150E2">
        <w:rPr>
          <w:rFonts w:ascii="Times New Roman" w:hAnsi="Times New Roman" w:cs="Times New Roman"/>
          <w:sz w:val="28"/>
          <w:szCs w:val="28"/>
        </w:rPr>
        <w:t>№</w:t>
      </w:r>
      <w:r w:rsidRPr="00D150E2">
        <w:rPr>
          <w:rFonts w:ascii="Times New Roman" w:hAnsi="Times New Roman" w:cs="Times New Roman"/>
          <w:sz w:val="28"/>
          <w:szCs w:val="28"/>
        </w:rPr>
        <w:t xml:space="preserve"> 175-р </w:t>
      </w:r>
      <w:r w:rsidR="00D150E2">
        <w:rPr>
          <w:rFonts w:ascii="Times New Roman" w:hAnsi="Times New Roman" w:cs="Times New Roman"/>
          <w:sz w:val="28"/>
          <w:szCs w:val="28"/>
        </w:rPr>
        <w:t>«</w:t>
      </w:r>
      <w:r w:rsidRPr="00D150E2">
        <w:rPr>
          <w:rFonts w:ascii="Times New Roman" w:hAnsi="Times New Roman" w:cs="Times New Roman"/>
          <w:sz w:val="28"/>
          <w:szCs w:val="28"/>
        </w:rPr>
        <w:t>Об обеспечении безопасности в детских оздоровительных лагерях Оренбургской области</w:t>
      </w:r>
      <w:r w:rsidR="00D150E2">
        <w:rPr>
          <w:rFonts w:ascii="Times New Roman" w:hAnsi="Times New Roman" w:cs="Times New Roman"/>
          <w:sz w:val="28"/>
          <w:szCs w:val="28"/>
        </w:rPr>
        <w:t>»</w:t>
      </w:r>
      <w:r w:rsidRPr="00D150E2">
        <w:rPr>
          <w:rFonts w:ascii="Times New Roman" w:hAnsi="Times New Roman" w:cs="Times New Roman"/>
          <w:sz w:val="28"/>
          <w:szCs w:val="28"/>
        </w:rPr>
        <w:t>.</w:t>
      </w:r>
    </w:p>
    <w:p w:rsidR="00A06366" w:rsidRPr="00D150E2" w:rsidRDefault="00A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150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50E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вице-губернатора - заместителя председателя Правительства Оренбургской области по социальной политике Самсонова П.В.</w:t>
      </w:r>
    </w:p>
    <w:p w:rsidR="00A06366" w:rsidRPr="00D150E2" w:rsidRDefault="00A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>5. Распоряжение вступает в силу со дня его подписания.</w:t>
      </w:r>
    </w:p>
    <w:p w:rsidR="00A06366" w:rsidRPr="00D150E2" w:rsidRDefault="00A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>Губернатор</w:t>
      </w:r>
    </w:p>
    <w:p w:rsidR="00A06366" w:rsidRPr="00D150E2" w:rsidRDefault="00A063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A06366" w:rsidRPr="00D150E2" w:rsidRDefault="00A063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0E2">
        <w:rPr>
          <w:rFonts w:ascii="Times New Roman" w:hAnsi="Times New Roman" w:cs="Times New Roman"/>
          <w:sz w:val="28"/>
          <w:szCs w:val="28"/>
        </w:rPr>
        <w:t>Ю.А.БЕРГ</w:t>
      </w:r>
    </w:p>
    <w:p w:rsidR="00A06366" w:rsidRPr="00D150E2" w:rsidRDefault="00A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Pr="00D150E2" w:rsidRDefault="00A06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366" w:rsidRDefault="00A063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B1C" w:rsidRDefault="00502B1C"/>
    <w:sectPr w:rsidR="00502B1C" w:rsidSect="00C7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66"/>
    <w:rsid w:val="00502B1C"/>
    <w:rsid w:val="00A06366"/>
    <w:rsid w:val="00D1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06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063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06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063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D77C543E59503EFF11A5B7AFB166BA4D53B2A8275944E4A143EDED80ECE0AB1A3108377F8E6EA6F39A3FF7C36BF3DCn5eF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Company>МСР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vereschagina-on</dc:creator>
  <cp:lastModifiedBy>vereschagina-on</cp:lastModifiedBy>
  <cp:revision>3</cp:revision>
  <dcterms:created xsi:type="dcterms:W3CDTF">2019-06-21T03:30:00Z</dcterms:created>
  <dcterms:modified xsi:type="dcterms:W3CDTF">2019-06-21T10:09:00Z</dcterms:modified>
</cp:coreProperties>
</file>