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69" w:rsidRDefault="00912269">
      <w:pPr>
        <w:pStyle w:val="a3"/>
        <w:rPr>
          <w:sz w:val="28"/>
        </w:rPr>
      </w:pPr>
    </w:p>
    <w:p w:rsidR="00912269" w:rsidRDefault="00912269">
      <w:pPr>
        <w:pStyle w:val="a3"/>
        <w:spacing w:before="78"/>
        <w:rPr>
          <w:sz w:val="28"/>
        </w:rPr>
      </w:pPr>
    </w:p>
    <w:p w:rsidR="00623B4A" w:rsidRDefault="00623B4A">
      <w:pPr>
        <w:pStyle w:val="a3"/>
        <w:ind w:right="534"/>
        <w:jc w:val="center"/>
        <w:rPr>
          <w:color w:val="131313"/>
          <w:spacing w:val="-4"/>
          <w:w w:val="105"/>
        </w:rPr>
      </w:pPr>
    </w:p>
    <w:p w:rsidR="00623B4A" w:rsidRDefault="00623B4A">
      <w:pPr>
        <w:pStyle w:val="a3"/>
        <w:ind w:right="534"/>
        <w:jc w:val="center"/>
        <w:rPr>
          <w:color w:val="131313"/>
          <w:spacing w:val="-4"/>
          <w:w w:val="105"/>
        </w:rPr>
      </w:pPr>
    </w:p>
    <w:p w:rsidR="00623B4A" w:rsidRDefault="00623B4A">
      <w:pPr>
        <w:pStyle w:val="a3"/>
        <w:ind w:right="534"/>
        <w:jc w:val="center"/>
        <w:rPr>
          <w:color w:val="131313"/>
          <w:spacing w:val="-4"/>
          <w:w w:val="105"/>
        </w:rPr>
      </w:pPr>
    </w:p>
    <w:p w:rsidR="00623B4A" w:rsidRDefault="00623B4A">
      <w:pPr>
        <w:pStyle w:val="a3"/>
        <w:ind w:right="534"/>
        <w:jc w:val="center"/>
        <w:rPr>
          <w:color w:val="131313"/>
          <w:spacing w:val="-4"/>
          <w:w w:val="105"/>
        </w:rPr>
      </w:pPr>
    </w:p>
    <w:p w:rsidR="00912269" w:rsidRPr="00623B4A" w:rsidRDefault="00372493">
      <w:pPr>
        <w:pStyle w:val="a3"/>
        <w:ind w:right="534"/>
        <w:jc w:val="center"/>
        <w:rPr>
          <w:b/>
        </w:rPr>
      </w:pPr>
      <w:r w:rsidRPr="00623B4A">
        <w:rPr>
          <w:b/>
          <w:color w:val="131313"/>
          <w:spacing w:val="-4"/>
          <w:w w:val="105"/>
        </w:rPr>
        <w:t>ПЛАН</w:t>
      </w:r>
    </w:p>
    <w:p w:rsidR="00912269" w:rsidRPr="00623B4A" w:rsidRDefault="00372493">
      <w:pPr>
        <w:pStyle w:val="a3"/>
        <w:spacing w:before="61" w:line="276" w:lineRule="auto"/>
        <w:ind w:left="2582" w:right="3096"/>
        <w:jc w:val="center"/>
        <w:rPr>
          <w:b/>
        </w:rPr>
      </w:pPr>
      <w:r w:rsidRPr="00623B4A">
        <w:rPr>
          <w:b/>
          <w:color w:val="1A1A1A"/>
          <w:w w:val="105"/>
        </w:rPr>
        <w:t xml:space="preserve">основных </w:t>
      </w:r>
      <w:r w:rsidRPr="00623B4A">
        <w:rPr>
          <w:b/>
          <w:w w:val="105"/>
        </w:rPr>
        <w:t>мероприятий</w:t>
      </w:r>
      <w:r w:rsidR="0039427E" w:rsidRPr="00623B4A">
        <w:rPr>
          <w:b/>
          <w:w w:val="105"/>
        </w:rPr>
        <w:t xml:space="preserve"> </w:t>
      </w:r>
      <w:r w:rsidR="00623B4A" w:rsidRPr="00623B4A">
        <w:rPr>
          <w:b/>
          <w:w w:val="105"/>
        </w:rPr>
        <w:t>Местного отделения</w:t>
      </w:r>
      <w:r w:rsidR="00615B2E" w:rsidRPr="00623B4A">
        <w:rPr>
          <w:b/>
          <w:w w:val="105"/>
        </w:rPr>
        <w:t xml:space="preserve"> ВВПОД </w:t>
      </w:r>
    </w:p>
    <w:p w:rsidR="00912269" w:rsidRPr="00623B4A" w:rsidRDefault="00774DB1">
      <w:pPr>
        <w:pStyle w:val="a3"/>
        <w:spacing w:before="3"/>
        <w:ind w:right="541"/>
        <w:jc w:val="center"/>
        <w:rPr>
          <w:b/>
        </w:rPr>
      </w:pPr>
      <w:r w:rsidRPr="00623B4A">
        <w:rPr>
          <w:b/>
          <w:color w:val="0F0F0F"/>
        </w:rPr>
        <w:t>«ЮНАРМИ</w:t>
      </w:r>
      <w:r w:rsidR="00372493" w:rsidRPr="00623B4A">
        <w:rPr>
          <w:b/>
          <w:color w:val="0F0F0F"/>
        </w:rPr>
        <w:t>Я»</w:t>
      </w:r>
      <w:r w:rsidR="00615B2E" w:rsidRPr="00623B4A">
        <w:rPr>
          <w:b/>
          <w:color w:val="0F0F0F"/>
        </w:rPr>
        <w:t xml:space="preserve"> </w:t>
      </w:r>
      <w:proofErr w:type="spellStart"/>
      <w:r w:rsidR="00623B4A" w:rsidRPr="00623B4A">
        <w:rPr>
          <w:b/>
          <w:color w:val="0F0F0F"/>
        </w:rPr>
        <w:t>Бузулукского</w:t>
      </w:r>
      <w:proofErr w:type="spellEnd"/>
      <w:r w:rsidR="00623B4A" w:rsidRPr="00623B4A">
        <w:rPr>
          <w:b/>
          <w:color w:val="0F0F0F"/>
        </w:rPr>
        <w:t xml:space="preserve"> района </w:t>
      </w:r>
      <w:r w:rsidR="00615B2E" w:rsidRPr="00623B4A">
        <w:rPr>
          <w:b/>
          <w:color w:val="0F0F0F"/>
        </w:rPr>
        <w:t xml:space="preserve">Оренбургской области </w:t>
      </w:r>
      <w:r w:rsidR="00615B2E" w:rsidRPr="00623B4A">
        <w:rPr>
          <w:b/>
          <w:color w:val="1A1A1A"/>
        </w:rPr>
        <w:t>н</w:t>
      </w:r>
      <w:r w:rsidR="00372493" w:rsidRPr="00623B4A">
        <w:rPr>
          <w:b/>
          <w:color w:val="1A1A1A"/>
        </w:rPr>
        <w:t>а</w:t>
      </w:r>
      <w:r w:rsidR="00615B2E" w:rsidRPr="00623B4A">
        <w:rPr>
          <w:b/>
          <w:color w:val="1A1A1A"/>
        </w:rPr>
        <w:t xml:space="preserve"> </w:t>
      </w:r>
      <w:r w:rsidR="00372493" w:rsidRPr="00623B4A">
        <w:rPr>
          <w:b/>
          <w:color w:val="1A1A1A"/>
        </w:rPr>
        <w:t>2024</w:t>
      </w:r>
      <w:r w:rsidRPr="00623B4A">
        <w:rPr>
          <w:b/>
          <w:color w:val="1A1A1A"/>
        </w:rPr>
        <w:t xml:space="preserve"> </w:t>
      </w:r>
      <w:r w:rsidR="00372493" w:rsidRPr="00623B4A">
        <w:rPr>
          <w:b/>
          <w:color w:val="1A1A1A"/>
          <w:spacing w:val="-5"/>
        </w:rPr>
        <w:t>год</w:t>
      </w:r>
    </w:p>
    <w:p w:rsidR="00912269" w:rsidRDefault="00912269">
      <w:pPr>
        <w:jc w:val="center"/>
        <w:sectPr w:rsidR="00912269">
          <w:type w:val="continuous"/>
          <w:pgSz w:w="16840" w:h="11910" w:orient="landscape"/>
          <w:pgMar w:top="1340" w:right="4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709"/>
        <w:gridCol w:w="1709"/>
        <w:gridCol w:w="2981"/>
        <w:gridCol w:w="4853"/>
      </w:tblGrid>
      <w:tr w:rsidR="00912269">
        <w:trPr>
          <w:trHeight w:val="580"/>
        </w:trPr>
        <w:tc>
          <w:tcPr>
            <w:tcW w:w="984" w:type="dxa"/>
          </w:tcPr>
          <w:p w:rsidR="00912269" w:rsidRPr="000054E9" w:rsidRDefault="000054E9">
            <w:pPr>
              <w:pStyle w:val="TableParagraph"/>
              <w:spacing w:before="121"/>
              <w:ind w:left="202"/>
              <w:jc w:val="left"/>
              <w:rPr>
                <w:b/>
                <w:sz w:val="25"/>
              </w:rPr>
            </w:pPr>
            <w:r>
              <w:rPr>
                <w:b/>
                <w:color w:val="1F1F1F"/>
                <w:w w:val="90"/>
                <w:sz w:val="25"/>
              </w:rPr>
              <w:lastRenderedPageBreak/>
              <w:t xml:space="preserve">№ </w:t>
            </w:r>
            <w:r w:rsidR="00372493" w:rsidRPr="000054E9">
              <w:rPr>
                <w:b/>
                <w:color w:val="1F1F1F"/>
                <w:spacing w:val="-5"/>
                <w:w w:val="95"/>
                <w:sz w:val="25"/>
              </w:rPr>
              <w:t>п/п</w:t>
            </w:r>
          </w:p>
        </w:tc>
        <w:tc>
          <w:tcPr>
            <w:tcW w:w="4709" w:type="dxa"/>
          </w:tcPr>
          <w:p w:rsidR="00912269" w:rsidRDefault="00372493">
            <w:pPr>
              <w:pStyle w:val="TableParagraph"/>
              <w:spacing w:before="126"/>
              <w:ind w:left="808"/>
              <w:jc w:val="left"/>
              <w:rPr>
                <w:b/>
                <w:sz w:val="25"/>
              </w:rPr>
            </w:pPr>
            <w:r>
              <w:rPr>
                <w:b/>
                <w:color w:val="1F1F1F"/>
                <w:spacing w:val="-7"/>
                <w:sz w:val="25"/>
              </w:rPr>
              <w:t>Наименование</w:t>
            </w:r>
            <w:r w:rsidR="00BB458A">
              <w:rPr>
                <w:b/>
                <w:color w:val="1F1F1F"/>
                <w:spacing w:val="-7"/>
                <w:sz w:val="25"/>
              </w:rPr>
              <w:t xml:space="preserve"> </w:t>
            </w:r>
            <w:r>
              <w:rPr>
                <w:b/>
                <w:color w:val="1F1F1F"/>
                <w:spacing w:val="-2"/>
                <w:sz w:val="25"/>
              </w:rPr>
              <w:t>мероприятий</w:t>
            </w:r>
          </w:p>
        </w:tc>
        <w:tc>
          <w:tcPr>
            <w:tcW w:w="1709" w:type="dxa"/>
          </w:tcPr>
          <w:p w:rsidR="00912269" w:rsidRPr="000054E9" w:rsidRDefault="00372493">
            <w:pPr>
              <w:pStyle w:val="TableParagraph"/>
              <w:spacing w:line="277" w:lineRule="exact"/>
              <w:ind w:left="59" w:right="30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>Сроки</w:t>
            </w:r>
          </w:p>
          <w:p w:rsidR="00912269" w:rsidRPr="000054E9" w:rsidRDefault="00372493">
            <w:pPr>
              <w:pStyle w:val="TableParagraph"/>
              <w:spacing w:line="274" w:lineRule="exact"/>
              <w:ind w:left="59" w:right="42"/>
              <w:rPr>
                <w:b/>
                <w:sz w:val="24"/>
              </w:rPr>
            </w:pPr>
            <w:r w:rsidRPr="000054E9">
              <w:rPr>
                <w:b/>
                <w:color w:val="1F1F1F"/>
                <w:spacing w:val="-2"/>
                <w:w w:val="105"/>
                <w:sz w:val="24"/>
              </w:rPr>
              <w:t>проведения</w:t>
            </w:r>
          </w:p>
        </w:tc>
        <w:tc>
          <w:tcPr>
            <w:tcW w:w="2981" w:type="dxa"/>
          </w:tcPr>
          <w:p w:rsidR="005823F3" w:rsidRPr="000054E9" w:rsidRDefault="005823F3" w:rsidP="005823F3">
            <w:pPr>
              <w:pStyle w:val="TableParagraph"/>
              <w:spacing w:line="277" w:lineRule="exact"/>
              <w:ind w:left="59" w:right="30"/>
              <w:rPr>
                <w:b/>
                <w:color w:val="1F1F1F"/>
                <w:spacing w:val="-2"/>
                <w:w w:val="105"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 xml:space="preserve">Кто </w:t>
            </w:r>
          </w:p>
          <w:p w:rsidR="005823F3" w:rsidRPr="000054E9" w:rsidRDefault="005823F3" w:rsidP="005823F3">
            <w:pPr>
              <w:pStyle w:val="TableParagraph"/>
              <w:spacing w:line="277" w:lineRule="exact"/>
              <w:ind w:left="59" w:right="30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>проводит</w:t>
            </w:r>
          </w:p>
          <w:p w:rsidR="00912269" w:rsidRPr="000054E9" w:rsidRDefault="00912269">
            <w:pPr>
              <w:pStyle w:val="TableParagraph"/>
              <w:spacing w:before="75"/>
              <w:ind w:left="82" w:right="77"/>
              <w:rPr>
                <w:rFonts w:ascii="Courier New" w:hAnsi="Courier New"/>
                <w:b/>
                <w:sz w:val="18"/>
              </w:rPr>
            </w:pPr>
          </w:p>
        </w:tc>
        <w:tc>
          <w:tcPr>
            <w:tcW w:w="4853" w:type="dxa"/>
          </w:tcPr>
          <w:p w:rsidR="00912269" w:rsidRPr="000054E9" w:rsidRDefault="00020B87">
            <w:pPr>
              <w:pStyle w:val="TableParagraph"/>
              <w:spacing w:before="136"/>
              <w:ind w:right="1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sz w:val="25"/>
              </w:rPr>
              <w:t>Примечание</w:t>
            </w:r>
          </w:p>
        </w:tc>
      </w:tr>
    </w:tbl>
    <w:p w:rsidR="00912269" w:rsidRDefault="00912269">
      <w:pPr>
        <w:pStyle w:val="a3"/>
        <w:rPr>
          <w:sz w:val="20"/>
        </w:rPr>
      </w:pPr>
    </w:p>
    <w:p w:rsidR="00912269" w:rsidRDefault="00912269">
      <w:pPr>
        <w:pStyle w:val="a3"/>
        <w:spacing w:before="228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704"/>
        <w:gridCol w:w="1704"/>
        <w:gridCol w:w="2995"/>
        <w:gridCol w:w="4838"/>
      </w:tblGrid>
      <w:tr w:rsidR="00912269">
        <w:trPr>
          <w:trHeight w:val="728"/>
        </w:trPr>
        <w:tc>
          <w:tcPr>
            <w:tcW w:w="15225" w:type="dxa"/>
            <w:gridSpan w:val="5"/>
          </w:tcPr>
          <w:p w:rsidR="00912269" w:rsidRPr="00D0606D" w:rsidRDefault="00372493">
            <w:pPr>
              <w:pStyle w:val="TableParagraph"/>
              <w:tabs>
                <w:tab w:val="left" w:pos="2368"/>
              </w:tabs>
              <w:spacing w:before="13"/>
              <w:ind w:left="1645"/>
              <w:jc w:val="left"/>
              <w:rPr>
                <w:b/>
                <w:sz w:val="32"/>
              </w:rPr>
            </w:pPr>
            <w:r w:rsidRPr="00D0606D">
              <w:rPr>
                <w:b/>
                <w:color w:val="1F1F1F"/>
                <w:spacing w:val="-5"/>
                <w:w w:val="105"/>
                <w:sz w:val="32"/>
              </w:rPr>
              <w:t>І.</w:t>
            </w:r>
            <w:r w:rsidRPr="00D0606D">
              <w:rPr>
                <w:b/>
                <w:color w:val="1F1F1F"/>
                <w:sz w:val="32"/>
              </w:rPr>
              <w:tab/>
            </w:r>
            <w:r w:rsidRPr="00D0606D">
              <w:rPr>
                <w:b/>
                <w:w w:val="105"/>
                <w:sz w:val="32"/>
              </w:rPr>
              <w:t>МЕРОПРИЯТИЯ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F1F1F"/>
                <w:w w:val="105"/>
                <w:sz w:val="32"/>
              </w:rPr>
              <w:t>ПО</w:t>
            </w:r>
            <w:r w:rsidR="00BB458A" w:rsidRPr="00D0606D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D0606D">
              <w:rPr>
                <w:b/>
                <w:w w:val="105"/>
                <w:sz w:val="32"/>
              </w:rPr>
              <w:t>ПЛАНУ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F1F1F"/>
                <w:w w:val="105"/>
                <w:sz w:val="32"/>
              </w:rPr>
              <w:t>ГЛАВНОГО</w:t>
            </w:r>
            <w:r w:rsidR="00BB458A" w:rsidRPr="00D0606D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D1D1D"/>
                <w:w w:val="105"/>
                <w:sz w:val="32"/>
              </w:rPr>
              <w:t>ШТАБА</w:t>
            </w:r>
            <w:r w:rsidR="00BB458A" w:rsidRPr="00D0606D">
              <w:rPr>
                <w:b/>
                <w:color w:val="1D1D1D"/>
                <w:w w:val="105"/>
                <w:sz w:val="32"/>
              </w:rPr>
              <w:t xml:space="preserve"> </w:t>
            </w:r>
            <w:r w:rsidRPr="00D0606D">
              <w:rPr>
                <w:b/>
                <w:w w:val="105"/>
                <w:sz w:val="32"/>
              </w:rPr>
              <w:t>ДВИЖЕНИЯ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="00BB458A" w:rsidRPr="00D0606D">
              <w:rPr>
                <w:b/>
                <w:spacing w:val="-2"/>
                <w:w w:val="105"/>
                <w:sz w:val="32"/>
              </w:rPr>
              <w:t>«ЮНАРМИЯ</w:t>
            </w:r>
            <w:r w:rsidRPr="00D0606D">
              <w:rPr>
                <w:b/>
                <w:spacing w:val="-2"/>
                <w:w w:val="105"/>
                <w:sz w:val="32"/>
              </w:rPr>
              <w:t>›</w:t>
            </w:r>
          </w:p>
        </w:tc>
      </w:tr>
      <w:tr w:rsidR="00912269">
        <w:trPr>
          <w:trHeight w:val="810"/>
        </w:trPr>
        <w:tc>
          <w:tcPr>
            <w:tcW w:w="984" w:type="dxa"/>
          </w:tcPr>
          <w:p w:rsidR="00912269" w:rsidRPr="00623B4A" w:rsidRDefault="00372493" w:rsidP="00623B4A">
            <w:pPr>
              <w:pStyle w:val="TableParagraph"/>
              <w:spacing w:before="236"/>
              <w:ind w:left="333"/>
            </w:pPr>
            <w:r w:rsidRPr="00623B4A">
              <w:rPr>
                <w:spacing w:val="-5"/>
              </w:rPr>
              <w:t>1.</w:t>
            </w:r>
          </w:p>
        </w:tc>
        <w:tc>
          <w:tcPr>
            <w:tcW w:w="4704" w:type="dxa"/>
          </w:tcPr>
          <w:p w:rsidR="00912269" w:rsidRPr="00623B4A" w:rsidRDefault="00372493" w:rsidP="00623B4A">
            <w:pPr>
              <w:pStyle w:val="TableParagraph"/>
              <w:spacing w:line="241" w:lineRule="exact"/>
              <w:ind w:left="443"/>
            </w:pPr>
            <w:r w:rsidRPr="00623B4A">
              <w:rPr>
                <w:color w:val="1F1F1F"/>
                <w:spacing w:val="-6"/>
              </w:rPr>
              <w:t>Проведение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образовательных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онлайн</w:t>
            </w:r>
          </w:p>
          <w:p w:rsidR="00912269" w:rsidRPr="00623B4A" w:rsidRDefault="00372493" w:rsidP="00623B4A">
            <w:pPr>
              <w:pStyle w:val="TableParagraph"/>
              <w:spacing w:line="278" w:lineRule="exact"/>
              <w:ind w:left="1515" w:hanging="1088"/>
            </w:pPr>
            <w:r w:rsidRPr="00623B4A">
              <w:rPr>
                <w:color w:val="1F1F1F"/>
                <w:spacing w:val="-6"/>
              </w:rPr>
              <w:t>викторин,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приуроченных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к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 xml:space="preserve">памятным </w:t>
            </w:r>
            <w:r w:rsidRPr="00623B4A">
              <w:rPr>
                <w:color w:val="1F1F1F"/>
              </w:rPr>
              <w:t>датам Отечества</w:t>
            </w:r>
          </w:p>
        </w:tc>
        <w:tc>
          <w:tcPr>
            <w:tcW w:w="1704" w:type="dxa"/>
          </w:tcPr>
          <w:p w:rsidR="00912269" w:rsidRPr="00623B4A" w:rsidRDefault="00372493" w:rsidP="00623B4A">
            <w:pPr>
              <w:pStyle w:val="TableParagraph"/>
              <w:spacing w:before="100" w:line="237" w:lineRule="auto"/>
              <w:ind w:left="469" w:right="429" w:firstLine="12"/>
            </w:pPr>
            <w:r w:rsidRPr="00623B4A">
              <w:rPr>
                <w:color w:val="1F1F1F"/>
                <w:spacing w:val="-6"/>
              </w:rPr>
              <w:t xml:space="preserve">январь- </w:t>
            </w:r>
            <w:r w:rsidRPr="00623B4A">
              <w:rPr>
                <w:color w:val="1F1F1F"/>
                <w:spacing w:val="-10"/>
              </w:rPr>
              <w:t>декабрь</w:t>
            </w:r>
          </w:p>
        </w:tc>
        <w:tc>
          <w:tcPr>
            <w:tcW w:w="2995" w:type="dxa"/>
          </w:tcPr>
          <w:p w:rsidR="00912269" w:rsidRPr="00623B4A" w:rsidRDefault="00372493" w:rsidP="00623B4A">
            <w:pPr>
              <w:pStyle w:val="TableParagraph"/>
              <w:spacing w:line="246" w:lineRule="exact"/>
              <w:ind w:left="44" w:right="24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912269" w:rsidRPr="00623B4A" w:rsidRDefault="00372493" w:rsidP="00623B4A">
            <w:pPr>
              <w:pStyle w:val="TableParagraph"/>
              <w:spacing w:line="283" w:lineRule="exact"/>
              <w:ind w:left="44" w:right="23"/>
            </w:pPr>
            <w:r w:rsidRPr="00623B4A">
              <w:rPr>
                <w:color w:val="1F1F1F"/>
                <w:spacing w:val="-5"/>
              </w:rPr>
              <w:t>Главного</w:t>
            </w:r>
            <w:r w:rsidR="00312379" w:rsidRPr="00623B4A">
              <w:rPr>
                <w:color w:val="1F1F1F"/>
                <w:spacing w:val="-5"/>
              </w:rPr>
              <w:t xml:space="preserve">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912269" w:rsidRPr="00623B4A" w:rsidRDefault="00372493" w:rsidP="00623B4A">
            <w:pPr>
              <w:pStyle w:val="TableParagraph"/>
              <w:spacing w:before="241"/>
              <w:ind w:left="125" w:right="97"/>
            </w:pPr>
            <w:r w:rsidRPr="00623B4A">
              <w:rPr>
                <w:color w:val="1F1F1F"/>
                <w:spacing w:val="-6"/>
              </w:rPr>
              <w:t>Юнармейцы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субъектов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РФ</w:t>
            </w:r>
          </w:p>
        </w:tc>
      </w:tr>
      <w:tr w:rsidR="00912269">
        <w:trPr>
          <w:trHeight w:val="820"/>
        </w:trPr>
        <w:tc>
          <w:tcPr>
            <w:tcW w:w="984" w:type="dxa"/>
          </w:tcPr>
          <w:p w:rsidR="00912269" w:rsidRPr="00623B4A" w:rsidRDefault="00372493" w:rsidP="00623B4A">
            <w:pPr>
              <w:pStyle w:val="TableParagraph"/>
              <w:spacing w:before="246"/>
              <w:ind w:left="332"/>
            </w:pPr>
            <w:r w:rsidRPr="00623B4A">
              <w:rPr>
                <w:spacing w:val="-5"/>
              </w:rPr>
              <w:t>2.</w:t>
            </w:r>
          </w:p>
        </w:tc>
        <w:tc>
          <w:tcPr>
            <w:tcW w:w="4704" w:type="dxa"/>
          </w:tcPr>
          <w:p w:rsidR="00912269" w:rsidRPr="00623B4A" w:rsidRDefault="00372493" w:rsidP="00623B4A">
            <w:pPr>
              <w:pStyle w:val="TableParagraph"/>
              <w:spacing w:before="119" w:line="232" w:lineRule="auto"/>
              <w:ind w:left="1023" w:hanging="748"/>
            </w:pPr>
            <w:r w:rsidRPr="00623B4A">
              <w:rPr>
                <w:color w:val="1F1F1F"/>
                <w:spacing w:val="-6"/>
              </w:rPr>
              <w:t>Совет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юнармейских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командиров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 xml:space="preserve">«Центр </w:t>
            </w:r>
            <w:r w:rsidRPr="00623B4A">
              <w:rPr>
                <w:color w:val="1F1F1F"/>
              </w:rPr>
              <w:t>юнармейских инициатив»</w:t>
            </w:r>
          </w:p>
        </w:tc>
        <w:tc>
          <w:tcPr>
            <w:tcW w:w="1704" w:type="dxa"/>
          </w:tcPr>
          <w:p w:rsidR="00912269" w:rsidRPr="00623B4A" w:rsidRDefault="00372493" w:rsidP="00623B4A">
            <w:pPr>
              <w:pStyle w:val="TableParagraph"/>
              <w:spacing w:before="119" w:line="232" w:lineRule="auto"/>
              <w:ind w:left="463" w:right="429" w:firstLine="18"/>
            </w:pPr>
            <w:r w:rsidRPr="00623B4A">
              <w:rPr>
                <w:color w:val="1F1F1F"/>
                <w:spacing w:val="-6"/>
              </w:rPr>
              <w:t xml:space="preserve">январь- </w:t>
            </w:r>
            <w:r w:rsidRPr="00623B4A">
              <w:rPr>
                <w:color w:val="1F1F1F"/>
                <w:spacing w:val="-10"/>
              </w:rPr>
              <w:t>октябрь</w:t>
            </w:r>
          </w:p>
        </w:tc>
        <w:tc>
          <w:tcPr>
            <w:tcW w:w="2995" w:type="dxa"/>
          </w:tcPr>
          <w:p w:rsidR="00912269" w:rsidRPr="00623B4A" w:rsidRDefault="00372493" w:rsidP="00623B4A">
            <w:pPr>
              <w:pStyle w:val="TableParagraph"/>
              <w:spacing w:line="256" w:lineRule="exact"/>
              <w:ind w:left="44" w:right="33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912269" w:rsidRPr="00623B4A" w:rsidRDefault="00372493" w:rsidP="00623B4A">
            <w:pPr>
              <w:pStyle w:val="TableParagraph"/>
              <w:spacing w:line="283" w:lineRule="exact"/>
              <w:ind w:left="44" w:right="27"/>
            </w:pPr>
            <w:r w:rsidRPr="00623B4A">
              <w:rPr>
                <w:color w:val="1F1F1F"/>
                <w:spacing w:val="-6"/>
              </w:rPr>
              <w:t>Главного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912269" w:rsidRPr="00623B4A" w:rsidRDefault="00372493" w:rsidP="00623B4A">
            <w:pPr>
              <w:pStyle w:val="TableParagraph"/>
              <w:spacing w:line="256" w:lineRule="exact"/>
              <w:ind w:left="276"/>
            </w:pPr>
            <w:r w:rsidRPr="00623B4A">
              <w:rPr>
                <w:color w:val="1F1F1F"/>
                <w:spacing w:val="-6"/>
              </w:rPr>
              <w:t>Юнармейцы,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руководители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юнармейских</w:t>
            </w:r>
          </w:p>
          <w:p w:rsidR="00912269" w:rsidRPr="00623B4A" w:rsidRDefault="00372493" w:rsidP="00623B4A">
            <w:pPr>
              <w:pStyle w:val="TableParagraph"/>
              <w:spacing w:line="274" w:lineRule="exact"/>
              <w:ind w:left="1889" w:hanging="1700"/>
            </w:pPr>
            <w:r w:rsidRPr="00623B4A">
              <w:rPr>
                <w:color w:val="1F1F1F"/>
                <w:spacing w:val="-6"/>
              </w:rPr>
              <w:t>отрядов, начальники штабов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 xml:space="preserve">региональных </w:t>
            </w:r>
            <w:r w:rsidRPr="00623B4A">
              <w:rPr>
                <w:color w:val="1F1F1F"/>
                <w:spacing w:val="-2"/>
              </w:rPr>
              <w:t>отделений</w:t>
            </w:r>
          </w:p>
        </w:tc>
      </w:tr>
      <w:tr w:rsidR="00912269">
        <w:trPr>
          <w:trHeight w:val="1108"/>
        </w:trPr>
        <w:tc>
          <w:tcPr>
            <w:tcW w:w="984" w:type="dxa"/>
          </w:tcPr>
          <w:p w:rsidR="00912269" w:rsidRPr="00623B4A" w:rsidRDefault="00372493" w:rsidP="00623B4A">
            <w:pPr>
              <w:pStyle w:val="TableParagraph"/>
              <w:spacing w:before="287"/>
              <w:ind w:left="333"/>
            </w:pPr>
            <w:r w:rsidRPr="00623B4A">
              <w:rPr>
                <w:color w:val="131313"/>
                <w:spacing w:val="-5"/>
                <w:w w:val="85"/>
              </w:rPr>
              <w:t>з.</w:t>
            </w:r>
          </w:p>
        </w:tc>
        <w:tc>
          <w:tcPr>
            <w:tcW w:w="4704" w:type="dxa"/>
          </w:tcPr>
          <w:p w:rsidR="00912269" w:rsidRPr="00623B4A" w:rsidRDefault="00372493" w:rsidP="00623B4A">
            <w:pPr>
              <w:pStyle w:val="TableParagraph"/>
              <w:spacing w:line="230" w:lineRule="auto"/>
              <w:ind w:left="159" w:right="141" w:firstLine="42"/>
            </w:pPr>
            <w:r w:rsidRPr="00623B4A">
              <w:rPr>
                <w:color w:val="1F1F1F"/>
              </w:rPr>
              <w:t xml:space="preserve">Всероссийская военно-патриотическая </w:t>
            </w:r>
            <w:r w:rsidRPr="00623B4A">
              <w:rPr>
                <w:color w:val="1F1F1F"/>
                <w:spacing w:val="-6"/>
              </w:rPr>
              <w:t>конференция,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приуроченная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="00072B85" w:rsidRPr="00623B4A">
              <w:rPr>
                <w:color w:val="1F1F1F"/>
                <w:spacing w:val="-6"/>
              </w:rPr>
              <w:t>к празднованию</w:t>
            </w:r>
            <w:r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</w:rPr>
              <w:t>разгрома</w:t>
            </w:r>
            <w:r w:rsidR="00312379" w:rsidRPr="00623B4A">
              <w:rPr>
                <w:color w:val="1F1F1F"/>
              </w:rPr>
              <w:t xml:space="preserve"> </w:t>
            </w:r>
            <w:r w:rsidRPr="00623B4A">
              <w:rPr>
                <w:color w:val="1F1F1F"/>
              </w:rPr>
              <w:t>Советской</w:t>
            </w:r>
            <w:r w:rsidR="00312379" w:rsidRPr="00623B4A">
              <w:rPr>
                <w:color w:val="1F1F1F"/>
              </w:rPr>
              <w:t xml:space="preserve"> </w:t>
            </w:r>
            <w:r w:rsidRPr="00623B4A">
              <w:rPr>
                <w:color w:val="1F1F1F"/>
              </w:rPr>
              <w:t>армией</w:t>
            </w:r>
            <w:r w:rsidR="00312379" w:rsidRPr="00623B4A">
              <w:rPr>
                <w:color w:val="1F1F1F"/>
              </w:rPr>
              <w:t xml:space="preserve"> </w:t>
            </w:r>
            <w:r w:rsidRPr="00623B4A">
              <w:rPr>
                <w:color w:val="1F1F1F"/>
              </w:rPr>
              <w:t>фашистских</w:t>
            </w:r>
          </w:p>
          <w:p w:rsidR="00912269" w:rsidRPr="00623B4A" w:rsidRDefault="00312379" w:rsidP="00623B4A">
            <w:pPr>
              <w:pStyle w:val="TableParagraph"/>
              <w:spacing w:line="273" w:lineRule="exact"/>
              <w:ind w:left="73" w:right="34"/>
            </w:pPr>
            <w:r w:rsidRPr="00623B4A">
              <w:rPr>
                <w:color w:val="1F1F1F"/>
                <w:spacing w:val="-4"/>
              </w:rPr>
              <w:t>в</w:t>
            </w:r>
            <w:r w:rsidR="00372493" w:rsidRPr="00623B4A">
              <w:rPr>
                <w:color w:val="1F1F1F"/>
                <w:spacing w:val="-4"/>
              </w:rPr>
              <w:t>ойск</w:t>
            </w:r>
            <w:r w:rsidRPr="00623B4A">
              <w:rPr>
                <w:color w:val="1F1F1F"/>
                <w:spacing w:val="-4"/>
              </w:rPr>
              <w:t xml:space="preserve"> </w:t>
            </w:r>
            <w:r w:rsidR="00372493" w:rsidRPr="00623B4A">
              <w:rPr>
                <w:color w:val="1F1F1F"/>
                <w:spacing w:val="-4"/>
              </w:rPr>
              <w:t>в</w:t>
            </w:r>
            <w:r w:rsidRPr="00623B4A">
              <w:rPr>
                <w:color w:val="1F1F1F"/>
                <w:spacing w:val="-4"/>
              </w:rPr>
              <w:t xml:space="preserve"> </w:t>
            </w:r>
            <w:r w:rsidR="00372493" w:rsidRPr="00623B4A">
              <w:rPr>
                <w:color w:val="1F1F1F"/>
                <w:spacing w:val="-4"/>
              </w:rPr>
              <w:t>Сталинградской</w:t>
            </w:r>
            <w:r w:rsidRPr="00623B4A">
              <w:rPr>
                <w:color w:val="1F1F1F"/>
                <w:spacing w:val="-4"/>
              </w:rPr>
              <w:t xml:space="preserve"> </w:t>
            </w:r>
            <w:r w:rsidR="00372493" w:rsidRPr="00623B4A">
              <w:rPr>
                <w:color w:val="1F1F1F"/>
                <w:spacing w:val="-4"/>
              </w:rPr>
              <w:t>битве</w:t>
            </w:r>
          </w:p>
        </w:tc>
        <w:tc>
          <w:tcPr>
            <w:tcW w:w="1704" w:type="dxa"/>
          </w:tcPr>
          <w:p w:rsidR="00912269" w:rsidRPr="00623B4A" w:rsidRDefault="00912269" w:rsidP="00623B4A">
            <w:pPr>
              <w:pStyle w:val="TableParagraph"/>
              <w:spacing w:before="102"/>
            </w:pPr>
          </w:p>
          <w:p w:rsidR="00912269" w:rsidRPr="00623B4A" w:rsidRDefault="00372493" w:rsidP="00623B4A">
            <w:pPr>
              <w:pStyle w:val="TableParagraph"/>
              <w:spacing w:before="1"/>
              <w:ind w:left="62" w:right="38"/>
            </w:pPr>
            <w:r w:rsidRPr="00623B4A">
              <w:rPr>
                <w:color w:val="1F1F1F"/>
              </w:rPr>
              <w:t>2</w:t>
            </w:r>
            <w:r w:rsidRPr="00623B4A">
              <w:rPr>
                <w:color w:val="1F1F1F"/>
                <w:spacing w:val="-2"/>
              </w:rPr>
              <w:t>февраля</w:t>
            </w:r>
          </w:p>
        </w:tc>
        <w:tc>
          <w:tcPr>
            <w:tcW w:w="2995" w:type="dxa"/>
          </w:tcPr>
          <w:p w:rsidR="00912269" w:rsidRPr="00623B4A" w:rsidRDefault="00372493" w:rsidP="00623B4A">
            <w:pPr>
              <w:pStyle w:val="TableParagraph"/>
              <w:spacing w:line="228" w:lineRule="auto"/>
              <w:ind w:left="659" w:right="120" w:firstLine="410"/>
            </w:pPr>
            <w:r w:rsidRPr="00623B4A">
              <w:rPr>
                <w:color w:val="1F1F1F"/>
                <w:spacing w:val="-2"/>
              </w:rPr>
              <w:t xml:space="preserve">Аппарат </w:t>
            </w:r>
            <w:r w:rsidRPr="00623B4A">
              <w:rPr>
                <w:color w:val="1F1F1F"/>
                <w:spacing w:val="-8"/>
              </w:rPr>
              <w:t>Главного Штаба</w:t>
            </w:r>
          </w:p>
        </w:tc>
        <w:tc>
          <w:tcPr>
            <w:tcW w:w="4838" w:type="dxa"/>
          </w:tcPr>
          <w:p w:rsidR="00912269" w:rsidRPr="00623B4A" w:rsidRDefault="00912269" w:rsidP="00623B4A">
            <w:pPr>
              <w:pStyle w:val="TableParagraph"/>
              <w:spacing w:before="102"/>
            </w:pPr>
          </w:p>
          <w:p w:rsidR="00912269" w:rsidRPr="00623B4A" w:rsidRDefault="00372493" w:rsidP="00623B4A">
            <w:pPr>
              <w:pStyle w:val="TableParagraph"/>
              <w:spacing w:before="1"/>
              <w:ind w:left="116" w:right="97"/>
            </w:pPr>
            <w:r w:rsidRPr="00623B4A">
              <w:rPr>
                <w:color w:val="1F1F1F"/>
                <w:spacing w:val="-6"/>
              </w:rPr>
              <w:t>Юнармейцы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субъектов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РФ</w:t>
            </w:r>
          </w:p>
        </w:tc>
      </w:tr>
      <w:tr w:rsidR="00912269">
        <w:trPr>
          <w:trHeight w:val="825"/>
        </w:trPr>
        <w:tc>
          <w:tcPr>
            <w:tcW w:w="984" w:type="dxa"/>
          </w:tcPr>
          <w:p w:rsidR="00912269" w:rsidRPr="00623B4A" w:rsidRDefault="00372493" w:rsidP="00623B4A">
            <w:pPr>
              <w:pStyle w:val="TableParagraph"/>
              <w:spacing w:before="241"/>
              <w:ind w:left="334"/>
            </w:pPr>
            <w:r w:rsidRPr="00623B4A">
              <w:rPr>
                <w:color w:val="0F0F0F"/>
                <w:spacing w:val="-5"/>
              </w:rPr>
              <w:t>4.</w:t>
            </w:r>
          </w:p>
        </w:tc>
        <w:tc>
          <w:tcPr>
            <w:tcW w:w="4704" w:type="dxa"/>
          </w:tcPr>
          <w:p w:rsidR="00912269" w:rsidRPr="00623B4A" w:rsidRDefault="00372493" w:rsidP="00623B4A">
            <w:pPr>
              <w:pStyle w:val="TableParagraph"/>
              <w:spacing w:line="248" w:lineRule="exact"/>
              <w:ind w:left="96" w:right="34"/>
            </w:pPr>
            <w:r w:rsidRPr="00623B4A">
              <w:rPr>
                <w:color w:val="1F1F1F"/>
                <w:spacing w:val="-6"/>
              </w:rPr>
              <w:t>Онлайн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марафон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«Есть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такая</w:t>
            </w:r>
            <w:r w:rsidR="00312379" w:rsidRPr="00623B4A">
              <w:rPr>
                <w:color w:val="1F1F1F"/>
                <w:spacing w:val="-6"/>
              </w:rPr>
              <w:t xml:space="preserve"> </w:t>
            </w:r>
            <w:r w:rsidRPr="00623B4A">
              <w:rPr>
                <w:color w:val="1F1F1F"/>
                <w:spacing w:val="-6"/>
              </w:rPr>
              <w:t>профессия</w:t>
            </w:r>
            <w:r w:rsidRPr="00623B4A">
              <w:rPr>
                <w:color w:val="1F1F1F"/>
                <w:spacing w:val="-10"/>
              </w:rPr>
              <w:t>-</w:t>
            </w:r>
          </w:p>
          <w:p w:rsidR="00912269" w:rsidRPr="00623B4A" w:rsidRDefault="00372493" w:rsidP="00623B4A">
            <w:pPr>
              <w:pStyle w:val="TableParagraph"/>
              <w:spacing w:line="281" w:lineRule="exact"/>
              <w:ind w:left="67" w:right="37"/>
            </w:pPr>
            <w:r w:rsidRPr="00623B4A">
              <w:rPr>
                <w:color w:val="1F1F1F"/>
                <w:spacing w:val="-4"/>
              </w:rPr>
              <w:t>Родину</w:t>
            </w:r>
            <w:r w:rsidRPr="00623B4A">
              <w:rPr>
                <w:color w:val="1F1F1F"/>
                <w:spacing w:val="-2"/>
              </w:rPr>
              <w:t xml:space="preserve"> защищать!»</w:t>
            </w:r>
          </w:p>
        </w:tc>
        <w:tc>
          <w:tcPr>
            <w:tcW w:w="1704" w:type="dxa"/>
          </w:tcPr>
          <w:p w:rsidR="00912269" w:rsidRPr="00623B4A" w:rsidRDefault="00372493" w:rsidP="00623B4A">
            <w:pPr>
              <w:pStyle w:val="TableParagraph"/>
              <w:spacing w:line="248" w:lineRule="exact"/>
              <w:ind w:left="501"/>
            </w:pPr>
            <w:r w:rsidRPr="00623B4A">
              <w:rPr>
                <w:color w:val="1F1F1F"/>
                <w:w w:val="75"/>
              </w:rPr>
              <w:t>13—</w:t>
            </w:r>
            <w:r w:rsidRPr="00623B4A">
              <w:rPr>
                <w:color w:val="1F1F1F"/>
                <w:spacing w:val="-5"/>
                <w:w w:val="75"/>
              </w:rPr>
              <w:t>22</w:t>
            </w:r>
          </w:p>
          <w:p w:rsidR="00912269" w:rsidRPr="00623B4A" w:rsidRDefault="00372493" w:rsidP="00623B4A">
            <w:pPr>
              <w:pStyle w:val="TableParagraph"/>
              <w:spacing w:line="281" w:lineRule="exact"/>
              <w:ind w:left="452"/>
            </w:pPr>
            <w:r w:rsidRPr="00623B4A">
              <w:rPr>
                <w:color w:val="1F1F1F"/>
                <w:spacing w:val="-2"/>
              </w:rPr>
              <w:t>февраля</w:t>
            </w:r>
          </w:p>
        </w:tc>
        <w:tc>
          <w:tcPr>
            <w:tcW w:w="2995" w:type="dxa"/>
          </w:tcPr>
          <w:p w:rsidR="00912269" w:rsidRPr="00623B4A" w:rsidRDefault="00372493" w:rsidP="00623B4A">
            <w:pPr>
              <w:pStyle w:val="TableParagraph"/>
              <w:spacing w:line="248" w:lineRule="exact"/>
              <w:ind w:left="44" w:right="33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912269" w:rsidRPr="00623B4A" w:rsidRDefault="00372493" w:rsidP="00623B4A">
            <w:pPr>
              <w:pStyle w:val="TableParagraph"/>
              <w:spacing w:line="281" w:lineRule="exact"/>
              <w:ind w:left="44" w:right="23"/>
            </w:pPr>
            <w:r w:rsidRPr="00623B4A">
              <w:rPr>
                <w:color w:val="1F1F1F"/>
                <w:spacing w:val="-5"/>
              </w:rPr>
              <w:t>Главного</w:t>
            </w:r>
            <w:r w:rsidR="00312379" w:rsidRPr="00623B4A">
              <w:rPr>
                <w:color w:val="1F1F1F"/>
                <w:spacing w:val="-5"/>
              </w:rPr>
              <w:t xml:space="preserve">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912269" w:rsidRPr="00623B4A" w:rsidRDefault="00372493" w:rsidP="00623B4A">
            <w:pPr>
              <w:pStyle w:val="TableParagraph"/>
              <w:spacing w:line="251" w:lineRule="exact"/>
              <w:ind w:left="110" w:right="97"/>
            </w:pPr>
            <w:r w:rsidRPr="00623B4A">
              <w:rPr>
                <w:color w:val="1F1F1F"/>
                <w:spacing w:val="-4"/>
              </w:rPr>
              <w:t>Юнармейцы</w:t>
            </w:r>
            <w:r w:rsidR="00312379" w:rsidRPr="00623B4A">
              <w:rPr>
                <w:color w:val="1F1F1F"/>
                <w:spacing w:val="-4"/>
              </w:rPr>
              <w:t xml:space="preserve"> </w:t>
            </w:r>
            <w:r w:rsidRPr="00623B4A">
              <w:rPr>
                <w:color w:val="1F1F1F"/>
                <w:spacing w:val="-4"/>
              </w:rPr>
              <w:t>из</w:t>
            </w:r>
            <w:r w:rsidR="00312379" w:rsidRPr="00623B4A">
              <w:rPr>
                <w:color w:val="1F1F1F"/>
                <w:spacing w:val="-4"/>
              </w:rPr>
              <w:t xml:space="preserve"> </w:t>
            </w:r>
            <w:r w:rsidRPr="00623B4A">
              <w:rPr>
                <w:color w:val="1F1F1F"/>
                <w:spacing w:val="-4"/>
              </w:rPr>
              <w:t>89</w:t>
            </w:r>
            <w:r w:rsidR="00312379" w:rsidRPr="00623B4A">
              <w:rPr>
                <w:color w:val="1F1F1F"/>
                <w:spacing w:val="-4"/>
              </w:rPr>
              <w:t xml:space="preserve"> </w:t>
            </w:r>
            <w:r w:rsidRPr="00623B4A">
              <w:rPr>
                <w:color w:val="1F1F1F"/>
                <w:spacing w:val="-4"/>
              </w:rPr>
              <w:t>субъектов</w:t>
            </w:r>
            <w:r w:rsidRPr="00623B4A">
              <w:rPr>
                <w:color w:val="1F1F1F"/>
                <w:spacing w:val="-5"/>
              </w:rPr>
              <w:t xml:space="preserve"> РФ</w:t>
            </w:r>
          </w:p>
        </w:tc>
      </w:tr>
      <w:tr w:rsid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5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before="75" w:line="228" w:lineRule="auto"/>
              <w:ind w:left="264" w:firstLine="577"/>
            </w:pPr>
            <w:r w:rsidRPr="00623B4A">
              <w:rPr>
                <w:color w:val="1F1F1F"/>
              </w:rPr>
              <w:t xml:space="preserve">Всероссийский юнармейский </w:t>
            </w:r>
            <w:r w:rsidRPr="00623B4A">
              <w:rPr>
                <w:color w:val="1F1F1F"/>
                <w:spacing w:val="-8"/>
              </w:rPr>
              <w:t>кинофестиваль «ЮНАРМИЯ В КАДРЕ»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before="203"/>
              <w:ind w:left="54" w:right="29"/>
            </w:pPr>
            <w:r w:rsidRPr="00623B4A">
              <w:rPr>
                <w:color w:val="1F1F1F"/>
              </w:rPr>
              <w:t>март-</w:t>
            </w:r>
            <w:r w:rsidRPr="00623B4A">
              <w:rPr>
                <w:color w:val="1F1F1F"/>
                <w:spacing w:val="-4"/>
              </w:rPr>
              <w:t>июнь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32" w:lineRule="auto"/>
              <w:ind w:left="657" w:right="124" w:firstLine="405"/>
            </w:pPr>
            <w:r w:rsidRPr="00623B4A">
              <w:rPr>
                <w:color w:val="1F1F1F"/>
                <w:spacing w:val="-2"/>
              </w:rPr>
              <w:t xml:space="preserve">Аппарат </w:t>
            </w:r>
            <w:r w:rsidRPr="00623B4A">
              <w:rPr>
                <w:color w:val="1F1F1F"/>
                <w:spacing w:val="-8"/>
              </w:rPr>
              <w:t>Главного Штаба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203"/>
              <w:ind w:left="454"/>
            </w:pPr>
            <w:r w:rsidRPr="00623B4A">
              <w:rPr>
                <w:color w:val="1F1F1F"/>
                <w:spacing w:val="-6"/>
              </w:rPr>
              <w:t>Юнармейские творческие коллективы</w:t>
            </w:r>
          </w:p>
        </w:tc>
      </w:tr>
      <w:tr w:rsid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6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line="246" w:lineRule="exact"/>
              <w:ind w:left="57"/>
            </w:pPr>
            <w:r w:rsidRPr="00623B4A">
              <w:rPr>
                <w:color w:val="1F1F1F"/>
                <w:spacing w:val="-6"/>
              </w:rPr>
              <w:t>Всероссийская акция «Равнение на</w:t>
            </w:r>
          </w:p>
          <w:p w:rsidR="00E61431" w:rsidRPr="00623B4A" w:rsidRDefault="00E61431" w:rsidP="00623B4A">
            <w:pPr>
              <w:pStyle w:val="TableParagraph"/>
              <w:spacing w:before="2" w:line="232" w:lineRule="auto"/>
              <w:ind w:left="57" w:right="3"/>
            </w:pPr>
            <w:r w:rsidRPr="00623B4A">
              <w:rPr>
                <w:color w:val="1F1F1F"/>
                <w:spacing w:val="-4"/>
              </w:rPr>
              <w:t xml:space="preserve">Героев», приуроченная ко Дню Победы в </w:t>
            </w:r>
            <w:r w:rsidRPr="00623B4A">
              <w:rPr>
                <w:color w:val="1F1F1F"/>
              </w:rPr>
              <w:t>Великой Отечественной войне</w:t>
            </w:r>
          </w:p>
          <w:p w:rsidR="00E61431" w:rsidRPr="00623B4A" w:rsidRDefault="00E61431" w:rsidP="00623B4A">
            <w:pPr>
              <w:pStyle w:val="TableParagraph"/>
              <w:spacing w:line="270" w:lineRule="exact"/>
              <w:ind w:left="57" w:right="17"/>
            </w:pPr>
            <w:r w:rsidRPr="00623B4A">
              <w:rPr>
                <w:color w:val="1F1F1F"/>
                <w:spacing w:val="-4"/>
              </w:rPr>
              <w:t>1941-1945rr. (организация персональных</w:t>
            </w:r>
          </w:p>
          <w:p w:rsidR="00E61431" w:rsidRPr="00623B4A" w:rsidRDefault="00E61431" w:rsidP="00623B4A">
            <w:pPr>
              <w:pStyle w:val="TableParagraph"/>
              <w:spacing w:line="274" w:lineRule="exact"/>
              <w:ind w:left="57" w:right="14"/>
            </w:pPr>
            <w:r w:rsidRPr="00623B4A">
              <w:rPr>
                <w:color w:val="1F1F1F"/>
                <w:spacing w:val="-4"/>
              </w:rPr>
              <w:t xml:space="preserve">Парадов для ветеранов в субъектах </w:t>
            </w:r>
            <w:r w:rsidRPr="00623B4A">
              <w:rPr>
                <w:color w:val="1F1F1F"/>
              </w:rPr>
              <w:t>Российской федерации)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</w:pPr>
          </w:p>
          <w:p w:rsidR="00E61431" w:rsidRPr="00623B4A" w:rsidRDefault="00E61431" w:rsidP="00623B4A">
            <w:pPr>
              <w:pStyle w:val="TableParagraph"/>
              <w:spacing w:before="83"/>
            </w:pPr>
          </w:p>
          <w:p w:rsidR="00E61431" w:rsidRPr="00623B4A" w:rsidRDefault="00E61431" w:rsidP="00623B4A">
            <w:pPr>
              <w:pStyle w:val="TableParagraph"/>
              <w:ind w:left="54" w:right="15"/>
            </w:pPr>
            <w:r w:rsidRPr="00623B4A">
              <w:rPr>
                <w:color w:val="1F1F1F"/>
                <w:spacing w:val="-4"/>
              </w:rPr>
              <w:t>5-11</w:t>
            </w:r>
            <w:r w:rsidRPr="00623B4A">
              <w:rPr>
                <w:color w:val="1F1F1F"/>
                <w:spacing w:val="-5"/>
              </w:rPr>
              <w:t>мая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39" w:lineRule="exact"/>
              <w:ind w:left="39" w:right="30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E61431" w:rsidRPr="00623B4A" w:rsidRDefault="00E61431" w:rsidP="00623B4A">
            <w:pPr>
              <w:pStyle w:val="TableParagraph"/>
              <w:spacing w:line="281" w:lineRule="exact"/>
              <w:ind w:left="39" w:right="17"/>
            </w:pPr>
            <w:r w:rsidRPr="00623B4A">
              <w:rPr>
                <w:color w:val="1F1F1F"/>
                <w:spacing w:val="-6"/>
              </w:rPr>
              <w:t xml:space="preserve">Главного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</w:pPr>
          </w:p>
          <w:p w:rsidR="00E61431" w:rsidRPr="00623B4A" w:rsidRDefault="00E61431" w:rsidP="00623B4A">
            <w:pPr>
              <w:pStyle w:val="TableParagraph"/>
              <w:spacing w:before="68"/>
            </w:pPr>
          </w:p>
          <w:p w:rsidR="00E61431" w:rsidRPr="00623B4A" w:rsidRDefault="00E61431" w:rsidP="00623B4A">
            <w:pPr>
              <w:pStyle w:val="TableParagraph"/>
              <w:ind w:left="1044"/>
            </w:pPr>
            <w:r w:rsidRPr="00623B4A">
              <w:rPr>
                <w:color w:val="1F1F1F"/>
                <w:spacing w:val="-6"/>
              </w:rPr>
              <w:t>Юнармейцы субъектов РФ</w:t>
            </w:r>
          </w:p>
        </w:tc>
      </w:tr>
      <w:tr w:rsidR="00E61431" w:rsidT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7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before="255"/>
            </w:pPr>
          </w:p>
          <w:p w:rsidR="00E61431" w:rsidRPr="00623B4A" w:rsidRDefault="00E61431" w:rsidP="00623B4A">
            <w:pPr>
              <w:pStyle w:val="TableParagraph"/>
              <w:spacing w:before="1"/>
              <w:ind w:left="467"/>
            </w:pPr>
            <w:r w:rsidRPr="00623B4A">
              <w:rPr>
                <w:color w:val="1F1F1F"/>
                <w:spacing w:val="-6"/>
              </w:rPr>
              <w:t>Всероссийский юнармейский Форум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before="255"/>
            </w:pPr>
          </w:p>
          <w:p w:rsidR="00E61431" w:rsidRPr="00623B4A" w:rsidRDefault="00E61431" w:rsidP="00623B4A">
            <w:pPr>
              <w:pStyle w:val="TableParagraph"/>
              <w:spacing w:before="1"/>
              <w:ind w:left="54" w:right="7"/>
            </w:pPr>
            <w:r w:rsidRPr="00623B4A">
              <w:rPr>
                <w:color w:val="1F1F1F"/>
              </w:rPr>
              <w:t>26-29</w:t>
            </w:r>
            <w:r w:rsidRPr="00623B4A">
              <w:rPr>
                <w:color w:val="1F1F1F"/>
                <w:spacing w:val="-5"/>
              </w:rPr>
              <w:t>мая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46" w:lineRule="exact"/>
              <w:ind w:left="39" w:right="21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E61431" w:rsidRPr="00623B4A" w:rsidRDefault="00E61431" w:rsidP="00623B4A">
            <w:pPr>
              <w:pStyle w:val="TableParagraph"/>
              <w:spacing w:line="283" w:lineRule="exact"/>
              <w:ind w:left="39" w:right="19"/>
            </w:pPr>
            <w:r w:rsidRPr="00623B4A">
              <w:rPr>
                <w:color w:val="1F1F1F"/>
                <w:spacing w:val="-5"/>
              </w:rPr>
              <w:t xml:space="preserve">Главного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251" w:line="230" w:lineRule="auto"/>
              <w:ind w:left="1707" w:right="1711" w:firstLine="22"/>
            </w:pPr>
            <w:r w:rsidRPr="00623B4A">
              <w:rPr>
                <w:color w:val="1F1F1F"/>
              </w:rPr>
              <w:t xml:space="preserve">Делегаты от </w:t>
            </w:r>
            <w:r w:rsidRPr="00623B4A">
              <w:rPr>
                <w:color w:val="1F1F1F"/>
                <w:spacing w:val="-2"/>
                <w:w w:val="90"/>
              </w:rPr>
              <w:t xml:space="preserve">региональных </w:t>
            </w:r>
            <w:r w:rsidRPr="00623B4A">
              <w:rPr>
                <w:color w:val="1F1F1F"/>
                <w:spacing w:val="-2"/>
              </w:rPr>
              <w:t>отделений</w:t>
            </w:r>
          </w:p>
        </w:tc>
      </w:tr>
      <w:tr w:rsidR="00E61431" w:rsidT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8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line="232" w:lineRule="auto"/>
              <w:ind w:left="1913" w:hanging="1643"/>
            </w:pPr>
            <w:r w:rsidRPr="00623B4A">
              <w:rPr>
                <w:color w:val="1F1F1F"/>
                <w:spacing w:val="-6"/>
              </w:rPr>
              <w:t xml:space="preserve">Военно-тактическая игра «Юнармейская </w:t>
            </w:r>
            <w:r w:rsidRPr="00623B4A">
              <w:rPr>
                <w:color w:val="1F1F1F"/>
                <w:spacing w:val="-2"/>
              </w:rPr>
              <w:t>зарница»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line="409" w:lineRule="exact"/>
              <w:ind w:left="54"/>
            </w:pPr>
            <w:r w:rsidRPr="00623B4A">
              <w:rPr>
                <w:color w:val="1F1F1F"/>
                <w:spacing w:val="-18"/>
                <w:w w:val="90"/>
              </w:rPr>
              <w:t>май - июнь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56" w:lineRule="exact"/>
              <w:ind w:left="39" w:right="11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E61431" w:rsidRPr="00623B4A" w:rsidRDefault="00E61431" w:rsidP="00623B4A">
            <w:pPr>
              <w:pStyle w:val="TableParagraph"/>
              <w:spacing w:line="283" w:lineRule="exact"/>
              <w:ind w:left="39"/>
            </w:pPr>
            <w:r w:rsidRPr="00623B4A">
              <w:rPr>
                <w:color w:val="1F1F1F"/>
                <w:spacing w:val="-5"/>
              </w:rPr>
              <w:t xml:space="preserve">Главного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92"/>
              <w:ind w:left="1054"/>
            </w:pPr>
            <w:r w:rsidRPr="00623B4A">
              <w:rPr>
                <w:color w:val="1F1F1F"/>
                <w:spacing w:val="-6"/>
              </w:rPr>
              <w:t>Юнармейцы субъектов РФ</w:t>
            </w:r>
          </w:p>
        </w:tc>
      </w:tr>
      <w:tr w:rsidR="00E61431" w:rsidT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lastRenderedPageBreak/>
              <w:t>9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before="123" w:line="232" w:lineRule="auto"/>
              <w:ind w:left="376" w:right="34" w:hanging="129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6"/>
              </w:rPr>
              <w:t>Военно-патриотическая акция «Свеча памяти», приуроченная ко Дню памяти и скорби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before="246"/>
              <w:ind w:left="62" w:right="8"/>
              <w:rPr>
                <w:color w:val="1F1F1F"/>
              </w:rPr>
            </w:pPr>
            <w:r w:rsidRPr="00623B4A">
              <w:rPr>
                <w:color w:val="1F1F1F"/>
              </w:rPr>
              <w:t>22 июня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41" w:lineRule="exact"/>
              <w:ind w:left="44" w:right="13"/>
            </w:pPr>
            <w:r w:rsidRPr="00623B4A">
              <w:rPr>
                <w:color w:val="1F1F1F"/>
                <w:spacing w:val="-2"/>
              </w:rPr>
              <w:t>Аппарат</w:t>
            </w:r>
          </w:p>
          <w:p w:rsidR="00E61431" w:rsidRPr="00623B4A" w:rsidRDefault="00E61431" w:rsidP="00623B4A">
            <w:pPr>
              <w:pStyle w:val="TableParagraph"/>
              <w:spacing w:line="241" w:lineRule="exact"/>
              <w:ind w:left="44" w:right="13"/>
              <w:rPr>
                <w:color w:val="1F1F1F"/>
                <w:spacing w:val="-2"/>
              </w:rPr>
            </w:pPr>
            <w:r w:rsidRPr="00623B4A">
              <w:rPr>
                <w:color w:val="1F1F1F"/>
                <w:spacing w:val="-6"/>
              </w:rPr>
              <w:t xml:space="preserve">Главного </w:t>
            </w:r>
            <w:r w:rsidRPr="00623B4A">
              <w:rPr>
                <w:color w:val="1F1F1F"/>
                <w:spacing w:val="-2"/>
              </w:rPr>
              <w:t>Штаба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217"/>
              <w:ind w:left="42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6"/>
              </w:rPr>
              <w:t>Юнармейцы субъектов РФ</w:t>
            </w:r>
          </w:p>
        </w:tc>
      </w:tr>
      <w:tr w:rsidR="00E61431" w:rsidT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10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line="253" w:lineRule="exact"/>
              <w:ind w:left="20"/>
              <w:rPr>
                <w:color w:val="1F1F1F"/>
                <w:spacing w:val="-4"/>
              </w:rPr>
            </w:pPr>
            <w:r w:rsidRPr="00623B4A">
              <w:rPr>
                <w:color w:val="1F1F1F"/>
              </w:rPr>
              <w:t xml:space="preserve">Обучающий семинар-совещание по дополнительной общеразвивающей </w:t>
            </w:r>
            <w:r w:rsidRPr="00623B4A">
              <w:rPr>
                <w:color w:val="1F1F1F"/>
                <w:spacing w:val="-4"/>
              </w:rPr>
              <w:t xml:space="preserve">программе «Подготовка юнармейцев к </w:t>
            </w:r>
            <w:r w:rsidRPr="00623B4A">
              <w:rPr>
                <w:color w:val="1F1F1F"/>
              </w:rPr>
              <w:t xml:space="preserve">военной службе» в Приволжском </w:t>
            </w:r>
            <w:r w:rsidRPr="00623B4A">
              <w:t xml:space="preserve">федеральном </w:t>
            </w:r>
            <w:r w:rsidRPr="00623B4A">
              <w:rPr>
                <w:color w:val="1F1F1F"/>
              </w:rPr>
              <w:t>округе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before="107"/>
              <w:ind w:left="59" w:right="44"/>
              <w:rPr>
                <w:color w:val="1F1F1F"/>
                <w:spacing w:val="-2"/>
              </w:rPr>
            </w:pPr>
            <w:r w:rsidRPr="00623B4A">
              <w:rPr>
                <w:color w:val="1F1F1F"/>
                <w:spacing w:val="-2"/>
                <w:w w:val="90"/>
              </w:rPr>
              <w:t xml:space="preserve">сентябрь- </w:t>
            </w:r>
            <w:r w:rsidRPr="00623B4A">
              <w:rPr>
                <w:color w:val="1F1F1F"/>
                <w:spacing w:val="-2"/>
              </w:rPr>
              <w:t>ноябрь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63" w:lineRule="exact"/>
              <w:ind w:left="38" w:right="31"/>
            </w:pPr>
            <w:r w:rsidRPr="00623B4A">
              <w:rPr>
                <w:color w:val="1F1F1F"/>
                <w:spacing w:val="-4"/>
              </w:rPr>
              <w:t>Аппарат Главного Штаба,</w:t>
            </w:r>
          </w:p>
          <w:p w:rsidR="00E61431" w:rsidRPr="00623B4A" w:rsidRDefault="00E61431" w:rsidP="00623B4A">
            <w:pPr>
              <w:pStyle w:val="TableParagraph"/>
              <w:spacing w:line="255" w:lineRule="exact"/>
              <w:ind w:left="45" w:right="31"/>
              <w:rPr>
                <w:color w:val="1F1F1F"/>
                <w:w w:val="90"/>
              </w:rPr>
            </w:pPr>
            <w:r w:rsidRPr="00623B4A">
              <w:rPr>
                <w:color w:val="1F1F1F"/>
                <w:spacing w:val="-6"/>
              </w:rPr>
              <w:t>Штабы</w:t>
            </w:r>
            <w:r w:rsidRPr="00623B4A">
              <w:rPr>
                <w:color w:val="1F1F1F"/>
                <w:spacing w:val="-5"/>
              </w:rPr>
              <w:t xml:space="preserve"> РО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97"/>
              <w:ind w:left="416" w:right="392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6"/>
              </w:rPr>
              <w:t xml:space="preserve">Юнармейцы </w:t>
            </w:r>
            <w:r w:rsidRPr="00623B4A">
              <w:rPr>
                <w:color w:val="1F1F1F"/>
                <w:spacing w:val="-5"/>
              </w:rPr>
              <w:t>ПФO</w:t>
            </w:r>
          </w:p>
        </w:tc>
      </w:tr>
      <w:tr w:rsidR="00E61431" w:rsidTr="00E61431">
        <w:trPr>
          <w:trHeight w:val="825"/>
        </w:trPr>
        <w:tc>
          <w:tcPr>
            <w:tcW w:w="984" w:type="dxa"/>
          </w:tcPr>
          <w:p w:rsidR="00E61431" w:rsidRPr="00623B4A" w:rsidRDefault="00623B4A" w:rsidP="00623B4A">
            <w:pPr>
              <w:pStyle w:val="TableParagraph"/>
              <w:spacing w:before="241"/>
              <w:ind w:left="334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11</w:t>
            </w:r>
          </w:p>
        </w:tc>
        <w:tc>
          <w:tcPr>
            <w:tcW w:w="4704" w:type="dxa"/>
          </w:tcPr>
          <w:p w:rsidR="00E61431" w:rsidRPr="00623B4A" w:rsidRDefault="00E61431" w:rsidP="00623B4A">
            <w:pPr>
              <w:pStyle w:val="TableParagraph"/>
              <w:spacing w:before="140" w:line="225" w:lineRule="auto"/>
              <w:ind w:left="1064" w:hanging="812"/>
            </w:pPr>
            <w:r w:rsidRPr="00623B4A">
              <w:rPr>
                <w:color w:val="1F1F1F"/>
                <w:w w:val="90"/>
              </w:rPr>
              <w:t xml:space="preserve">Смотр-конкурс региональных отделений </w:t>
            </w:r>
            <w:r w:rsidRPr="00623B4A">
              <w:rPr>
                <w:color w:val="1F1F1F"/>
              </w:rPr>
              <w:t>движения «ЮНАРМИЯ»</w:t>
            </w:r>
          </w:p>
        </w:tc>
        <w:tc>
          <w:tcPr>
            <w:tcW w:w="1704" w:type="dxa"/>
          </w:tcPr>
          <w:p w:rsidR="00E61431" w:rsidRPr="00623B4A" w:rsidRDefault="00E61431" w:rsidP="00623B4A">
            <w:pPr>
              <w:pStyle w:val="TableParagraph"/>
              <w:spacing w:before="260"/>
              <w:ind w:left="458"/>
            </w:pPr>
            <w:r w:rsidRPr="00623B4A">
              <w:rPr>
                <w:color w:val="1F1F1F"/>
                <w:spacing w:val="-2"/>
              </w:rPr>
              <w:t>декабрь</w:t>
            </w:r>
          </w:p>
        </w:tc>
        <w:tc>
          <w:tcPr>
            <w:tcW w:w="2995" w:type="dxa"/>
          </w:tcPr>
          <w:p w:rsidR="00E61431" w:rsidRPr="00623B4A" w:rsidRDefault="00E61431" w:rsidP="00623B4A">
            <w:pPr>
              <w:pStyle w:val="TableParagraph"/>
              <w:spacing w:line="248" w:lineRule="exact"/>
            </w:pPr>
            <w:r w:rsidRPr="00623B4A">
              <w:rPr>
                <w:color w:val="1F1F1F"/>
                <w:spacing w:val="-4"/>
              </w:rPr>
              <w:t>Аппарат Главного Штаба,</w:t>
            </w:r>
          </w:p>
          <w:p w:rsidR="00E61431" w:rsidRPr="00623B4A" w:rsidRDefault="00E61431" w:rsidP="00623B4A">
            <w:pPr>
              <w:pStyle w:val="TableParagraph"/>
              <w:spacing w:line="285" w:lineRule="exact"/>
              <w:ind w:left="122" w:right="113"/>
            </w:pPr>
            <w:r w:rsidRPr="00623B4A">
              <w:rPr>
                <w:color w:val="1F1F1F"/>
                <w:spacing w:val="-6"/>
              </w:rPr>
              <w:t xml:space="preserve">Штабы </w:t>
            </w:r>
            <w:r w:rsidRPr="00623B4A">
              <w:rPr>
                <w:color w:val="1F1F1F"/>
                <w:spacing w:val="-5"/>
              </w:rPr>
              <w:t>РО</w:t>
            </w:r>
          </w:p>
        </w:tc>
        <w:tc>
          <w:tcPr>
            <w:tcW w:w="4838" w:type="dxa"/>
          </w:tcPr>
          <w:p w:rsidR="00E61431" w:rsidRPr="00623B4A" w:rsidRDefault="00E61431" w:rsidP="00623B4A">
            <w:pPr>
              <w:pStyle w:val="TableParagraph"/>
              <w:spacing w:before="246"/>
              <w:ind w:left="479"/>
            </w:pPr>
            <w:r w:rsidRPr="00623B4A">
              <w:rPr>
                <w:color w:val="1F1F1F"/>
                <w:spacing w:val="-6"/>
              </w:rPr>
              <w:t>Начальники региональных отделений</w:t>
            </w:r>
          </w:p>
        </w:tc>
      </w:tr>
      <w:tr w:rsidR="00E87355" w:rsidTr="00E61431">
        <w:trPr>
          <w:trHeight w:val="825"/>
        </w:trPr>
        <w:tc>
          <w:tcPr>
            <w:tcW w:w="15225" w:type="dxa"/>
            <w:gridSpan w:val="5"/>
          </w:tcPr>
          <w:p w:rsidR="00E87355" w:rsidRPr="00623B4A" w:rsidRDefault="00E87355" w:rsidP="00623B4A">
            <w:pPr>
              <w:pStyle w:val="TableParagraph"/>
              <w:rPr>
                <w:color w:val="1F1F1F"/>
                <w:spacing w:val="-4"/>
                <w:sz w:val="32"/>
                <w:szCs w:val="32"/>
              </w:rPr>
            </w:pPr>
            <w:r w:rsidRPr="00623B4A">
              <w:rPr>
                <w:b/>
                <w:w w:val="105"/>
                <w:sz w:val="32"/>
                <w:szCs w:val="32"/>
              </w:rPr>
              <w:t>МЕРОПРИЯТИЯ ПО ПЛАНУ ШТАБА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12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68"/>
              <w:jc w:val="left"/>
            </w:pPr>
          </w:p>
          <w:p w:rsidR="00E87355" w:rsidRPr="00623B4A" w:rsidRDefault="00E87355" w:rsidP="00E87355">
            <w:pPr>
              <w:pStyle w:val="TableParagraph"/>
              <w:spacing w:line="230" w:lineRule="auto"/>
              <w:ind w:left="341" w:right="235" w:hanging="56"/>
            </w:pPr>
            <w:r w:rsidRPr="00623B4A">
              <w:rPr>
                <w:color w:val="1F1F1F"/>
                <w:spacing w:val="-4"/>
              </w:rPr>
              <w:t xml:space="preserve">Участие юнармейцев в митингах </w:t>
            </w:r>
            <w:r w:rsidRPr="00623B4A">
              <w:rPr>
                <w:color w:val="1F1F1F"/>
                <w:spacing w:val="-2"/>
              </w:rPr>
              <w:t xml:space="preserve">и торжественных прохождениях войск, </w:t>
            </w:r>
            <w:r w:rsidRPr="00623B4A">
              <w:rPr>
                <w:color w:val="1F1F1F"/>
              </w:rPr>
              <w:t>посвященных79-йгодовщине Победы</w:t>
            </w:r>
          </w:p>
          <w:p w:rsidR="00E87355" w:rsidRPr="00623B4A" w:rsidRDefault="00E87355" w:rsidP="00E87355">
            <w:pPr>
              <w:pStyle w:val="TableParagraph"/>
              <w:spacing w:line="232" w:lineRule="auto"/>
              <w:ind w:left="1523" w:right="657" w:hanging="827"/>
              <w:jc w:val="both"/>
            </w:pPr>
            <w:r w:rsidRPr="00623B4A">
              <w:rPr>
                <w:color w:val="1F1F1F"/>
                <w:spacing w:val="-4"/>
              </w:rPr>
              <w:t xml:space="preserve">в Великой Отечественной войне </w:t>
            </w:r>
            <w:r w:rsidRPr="00623B4A">
              <w:rPr>
                <w:color w:val="1F1F1F"/>
              </w:rPr>
              <w:t>1941-1945 годов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jc w:val="left"/>
            </w:pPr>
          </w:p>
          <w:p w:rsidR="00E87355" w:rsidRPr="00623B4A" w:rsidRDefault="00E87355" w:rsidP="00E87355">
            <w:pPr>
              <w:pStyle w:val="TableParagraph"/>
              <w:jc w:val="left"/>
            </w:pPr>
          </w:p>
          <w:p w:rsidR="00E87355" w:rsidRPr="00623B4A" w:rsidRDefault="00E87355" w:rsidP="00E87355">
            <w:pPr>
              <w:pStyle w:val="TableParagraph"/>
              <w:spacing w:before="39"/>
              <w:jc w:val="left"/>
            </w:pPr>
          </w:p>
          <w:p w:rsidR="00E87355" w:rsidRPr="00623B4A" w:rsidRDefault="00E87355" w:rsidP="00E87355">
            <w:pPr>
              <w:pStyle w:val="TableParagraph"/>
              <w:spacing w:before="1"/>
              <w:ind w:left="586"/>
              <w:jc w:val="left"/>
            </w:pPr>
            <w:r w:rsidRPr="00623B4A">
              <w:rPr>
                <w:color w:val="1F1F1F"/>
              </w:rPr>
              <w:t xml:space="preserve">9 </w:t>
            </w:r>
            <w:r w:rsidRPr="00623B4A">
              <w:rPr>
                <w:color w:val="1F1F1F"/>
                <w:spacing w:val="-5"/>
              </w:rPr>
              <w:t>мая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jc w:val="left"/>
            </w:pPr>
          </w:p>
          <w:p w:rsidR="00E87355" w:rsidRPr="00623B4A" w:rsidRDefault="00E87355" w:rsidP="00E87355">
            <w:pPr>
              <w:pStyle w:val="TableParagraph"/>
              <w:spacing w:before="193"/>
              <w:jc w:val="left"/>
            </w:pPr>
          </w:p>
          <w:p w:rsidR="00E87355" w:rsidRPr="00623B4A" w:rsidRDefault="00E87355" w:rsidP="00E87355">
            <w:pPr>
              <w:pStyle w:val="TableParagraph"/>
              <w:spacing w:line="225" w:lineRule="auto"/>
              <w:ind w:left="657" w:right="146" w:firstLine="415"/>
              <w:jc w:val="left"/>
            </w:pPr>
            <w:r w:rsidRPr="00623B4A">
              <w:t>МО, отдел молодежи, ОО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pStyle w:val="TableParagraph"/>
              <w:jc w:val="left"/>
            </w:pPr>
          </w:p>
          <w:p w:rsidR="00E87355" w:rsidRPr="00623B4A" w:rsidRDefault="00E87355" w:rsidP="00E87355">
            <w:pPr>
              <w:pStyle w:val="TableParagraph"/>
              <w:jc w:val="left"/>
            </w:pPr>
          </w:p>
          <w:p w:rsidR="00E87355" w:rsidRPr="00623B4A" w:rsidRDefault="00E87355" w:rsidP="00E87355">
            <w:pPr>
              <w:pStyle w:val="TableParagraph"/>
              <w:spacing w:before="20"/>
              <w:jc w:val="left"/>
            </w:pPr>
          </w:p>
          <w:p w:rsidR="00E87355" w:rsidRPr="00623B4A" w:rsidRDefault="00E87355" w:rsidP="00E87355">
            <w:pPr>
              <w:pStyle w:val="TableParagraph"/>
              <w:ind w:left="160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13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133" w:line="228" w:lineRule="auto"/>
              <w:ind w:left="769" w:right="70" w:firstLine="150"/>
              <w:jc w:val="left"/>
            </w:pPr>
            <w:r w:rsidRPr="00623B4A">
              <w:rPr>
                <w:color w:val="1F1F1F"/>
              </w:rPr>
              <w:t xml:space="preserve">Организация всероссийских </w:t>
            </w:r>
            <w:r w:rsidRPr="00623B4A">
              <w:rPr>
                <w:color w:val="1F1F1F"/>
                <w:spacing w:val="-6"/>
              </w:rPr>
              <w:t>юнармейских уроков мужества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line="256" w:lineRule="exact"/>
              <w:ind w:left="42" w:right="13"/>
            </w:pPr>
            <w:r w:rsidRPr="00623B4A">
              <w:rPr>
                <w:color w:val="1F1F1F"/>
                <w:spacing w:val="-5"/>
              </w:rPr>
              <w:t xml:space="preserve">февраль, </w:t>
            </w:r>
            <w:r w:rsidRPr="00623B4A">
              <w:rPr>
                <w:color w:val="1F1F1F"/>
                <w:spacing w:val="-4"/>
              </w:rPr>
              <w:t>май,</w:t>
            </w:r>
          </w:p>
          <w:p w:rsidR="00E87355" w:rsidRPr="00623B4A" w:rsidRDefault="00E87355" w:rsidP="00E87355">
            <w:pPr>
              <w:pStyle w:val="TableParagraph"/>
              <w:spacing w:line="278" w:lineRule="exact"/>
              <w:ind w:left="42" w:right="20"/>
            </w:pPr>
            <w:r w:rsidRPr="00623B4A">
              <w:rPr>
                <w:color w:val="1F1F1F"/>
                <w:spacing w:val="-2"/>
                <w:w w:val="90"/>
              </w:rPr>
              <w:t xml:space="preserve">сентябрь, </w:t>
            </w:r>
            <w:proofErr w:type="spellStart"/>
            <w:r w:rsidRPr="00623B4A">
              <w:rPr>
                <w:color w:val="1F1F1F"/>
                <w:spacing w:val="-2"/>
              </w:rPr>
              <w:t>дeкaбрь</w:t>
            </w:r>
            <w:proofErr w:type="spellEnd"/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before="121" w:line="225" w:lineRule="auto"/>
              <w:ind w:left="662" w:right="146" w:firstLine="405"/>
              <w:jc w:val="left"/>
            </w:pPr>
            <w:r w:rsidRPr="00623B4A">
              <w:t xml:space="preserve">МО, ОО, МБУ ДО «ЦВР» 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14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70" w:lineRule="exact"/>
              <w:ind w:left="57" w:right="33"/>
            </w:pPr>
            <w:r w:rsidRPr="00623B4A">
              <w:rPr>
                <w:color w:val="1F1F1F"/>
                <w:spacing w:val="-4"/>
              </w:rPr>
              <w:t>Участие юнармейцев во Всероссийской</w:t>
            </w:r>
          </w:p>
          <w:p w:rsidR="00E87355" w:rsidRPr="00623B4A" w:rsidRDefault="00E87355" w:rsidP="00E87355">
            <w:pPr>
              <w:pStyle w:val="TableParagraph"/>
              <w:spacing w:before="14" w:line="225" w:lineRule="auto"/>
              <w:ind w:left="463" w:right="426"/>
            </w:pPr>
            <w:r w:rsidRPr="00623B4A">
              <w:rPr>
                <w:color w:val="1F1F1F"/>
                <w:spacing w:val="-6"/>
              </w:rPr>
              <w:t xml:space="preserve">Акции «Свеча памяти», посвященной </w:t>
            </w:r>
            <w:r w:rsidRPr="00623B4A">
              <w:rPr>
                <w:color w:val="1F1F1F"/>
              </w:rPr>
              <w:t>83-йгодовщине начала Великой</w:t>
            </w:r>
          </w:p>
          <w:p w:rsidR="00E87355" w:rsidRPr="00623B4A" w:rsidRDefault="00E87355" w:rsidP="00E87355">
            <w:pPr>
              <w:pStyle w:val="TableParagraph"/>
              <w:spacing w:line="244" w:lineRule="exact"/>
              <w:ind w:left="57" w:right="1"/>
            </w:pPr>
            <w:r w:rsidRPr="00623B4A">
              <w:rPr>
                <w:color w:val="1F1F1F"/>
                <w:spacing w:val="-6"/>
              </w:rPr>
              <w:t xml:space="preserve">Отечественной </w:t>
            </w:r>
            <w:r w:rsidRPr="00623B4A">
              <w:rPr>
                <w:color w:val="1F1F1F"/>
                <w:spacing w:val="-2"/>
              </w:rPr>
              <w:t>войны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102"/>
              <w:jc w:val="left"/>
            </w:pPr>
          </w:p>
          <w:p w:rsidR="00E87355" w:rsidRPr="00623B4A" w:rsidRDefault="00E87355" w:rsidP="00E87355">
            <w:pPr>
              <w:pStyle w:val="TableParagraph"/>
              <w:ind w:left="446"/>
              <w:jc w:val="left"/>
            </w:pPr>
            <w:r w:rsidRPr="00623B4A">
              <w:rPr>
                <w:color w:val="1F1F1F"/>
              </w:rPr>
              <w:t>22</w:t>
            </w:r>
            <w:r w:rsidRPr="00623B4A">
              <w:rPr>
                <w:color w:val="1F1F1F"/>
                <w:spacing w:val="-4"/>
              </w:rPr>
              <w:t>июня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before="260" w:line="225" w:lineRule="auto"/>
              <w:ind w:left="667" w:right="113" w:firstLine="405"/>
              <w:jc w:val="left"/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15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16" w:lineRule="auto"/>
              <w:ind w:left="274" w:right="223" w:hanging="105"/>
              <w:jc w:val="both"/>
            </w:pPr>
            <w:r w:rsidRPr="00623B4A">
              <w:t>Патриотическая акция «Письмо солдату»</w:t>
            </w:r>
          </w:p>
          <w:p w:rsidR="00E87355" w:rsidRPr="00623B4A" w:rsidRDefault="00E87355" w:rsidP="00E87355">
            <w:pPr>
              <w:pStyle w:val="TableParagraph"/>
              <w:spacing w:line="216" w:lineRule="auto"/>
              <w:ind w:left="274" w:right="223" w:hanging="105"/>
              <w:jc w:val="both"/>
            </w:pP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line="285" w:lineRule="exact"/>
              <w:ind w:left="518"/>
              <w:jc w:val="left"/>
            </w:pPr>
            <w:r w:rsidRPr="00623B4A">
              <w:t xml:space="preserve">В течении года 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before="193" w:line="230" w:lineRule="auto"/>
              <w:ind w:left="392" w:right="345" w:hanging="4"/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16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08" w:lineRule="auto"/>
              <w:ind w:left="170" w:right="98"/>
            </w:pPr>
            <w:r w:rsidRPr="00623B4A">
              <w:rPr>
                <w:color w:val="1F1F1F"/>
                <w:spacing w:val="-6"/>
              </w:rPr>
              <w:t xml:space="preserve">Всероссийский конкурс сочинений «Без </w:t>
            </w:r>
            <w:r w:rsidRPr="00623B4A">
              <w:rPr>
                <w:color w:val="1F1F1F"/>
              </w:rPr>
              <w:t>срока давности».</w:t>
            </w:r>
          </w:p>
          <w:p w:rsidR="00E87355" w:rsidRPr="00623B4A" w:rsidRDefault="00E87355" w:rsidP="00E87355">
            <w:pPr>
              <w:pStyle w:val="TableParagraph"/>
              <w:spacing w:before="11" w:line="208" w:lineRule="auto"/>
              <w:ind w:left="709" w:right="659" w:firstLine="12"/>
            </w:pPr>
            <w:r w:rsidRPr="00623B4A">
              <w:rPr>
                <w:color w:val="1F1F1F"/>
              </w:rPr>
              <w:t xml:space="preserve">Этапы конкурса: школьный, </w:t>
            </w:r>
            <w:r w:rsidRPr="00623B4A">
              <w:rPr>
                <w:color w:val="1F1F1F"/>
                <w:spacing w:val="-4"/>
              </w:rPr>
              <w:t xml:space="preserve">муниципальный, </w:t>
            </w:r>
            <w:r w:rsidRPr="00623B4A">
              <w:rPr>
                <w:color w:val="1F1F1F"/>
                <w:spacing w:val="-8"/>
              </w:rPr>
              <w:t>региональный</w:t>
            </w:r>
          </w:p>
          <w:p w:rsidR="00E87355" w:rsidRPr="00623B4A" w:rsidRDefault="00E87355" w:rsidP="00E87355">
            <w:pPr>
              <w:pStyle w:val="TableParagraph"/>
              <w:spacing w:before="140" w:line="225" w:lineRule="auto"/>
              <w:ind w:left="1064" w:hanging="812"/>
              <w:jc w:val="left"/>
              <w:rPr>
                <w:color w:val="1F1F1F"/>
                <w:w w:val="90"/>
              </w:rPr>
            </w:pP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260"/>
              <w:ind w:left="458"/>
              <w:jc w:val="left"/>
              <w:rPr>
                <w:color w:val="1F1F1F"/>
                <w:spacing w:val="-2"/>
              </w:rPr>
            </w:pPr>
            <w:r w:rsidRPr="00623B4A">
              <w:rPr>
                <w:color w:val="1F1F1F"/>
                <w:spacing w:val="-2"/>
              </w:rPr>
              <w:t xml:space="preserve">Декабрь 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17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08" w:lineRule="auto"/>
              <w:ind w:left="170" w:right="98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6"/>
              </w:rPr>
              <w:t xml:space="preserve">Участие юнармейцев во Всероссийском </w:t>
            </w:r>
            <w:r w:rsidRPr="00623B4A">
              <w:rPr>
                <w:color w:val="1F1F1F"/>
              </w:rPr>
              <w:t>Дне призывника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260"/>
              <w:ind w:left="458"/>
              <w:jc w:val="left"/>
              <w:rPr>
                <w:color w:val="1F1F1F"/>
                <w:spacing w:val="-2"/>
              </w:rPr>
            </w:pPr>
            <w:r w:rsidRPr="00623B4A">
              <w:rPr>
                <w:color w:val="1F1F1F"/>
                <w:spacing w:val="-2"/>
              </w:rPr>
              <w:t xml:space="preserve">Ноябрь 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18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116" w:line="283" w:lineRule="exact"/>
              <w:ind w:left="175" w:right="98"/>
            </w:pPr>
            <w:r w:rsidRPr="00623B4A">
              <w:rPr>
                <w:color w:val="1F1F1F"/>
                <w:spacing w:val="-6"/>
              </w:rPr>
              <w:t>Всероссийская массовая лыжная гонка</w:t>
            </w:r>
          </w:p>
          <w:p w:rsidR="00E87355" w:rsidRPr="00623B4A" w:rsidRDefault="00E87355" w:rsidP="00E87355">
            <w:pPr>
              <w:pStyle w:val="TableParagraph"/>
              <w:spacing w:line="208" w:lineRule="auto"/>
              <w:ind w:left="170" w:right="98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5"/>
              </w:rPr>
              <w:t xml:space="preserve">«Лыжня </w:t>
            </w:r>
            <w:r w:rsidRPr="00623B4A">
              <w:rPr>
                <w:color w:val="1F1F1F"/>
                <w:spacing w:val="-2"/>
              </w:rPr>
              <w:t>России»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260"/>
              <w:ind w:left="458"/>
              <w:jc w:val="left"/>
              <w:rPr>
                <w:color w:val="1F1F1F"/>
                <w:spacing w:val="-2"/>
              </w:rPr>
            </w:pPr>
            <w:r w:rsidRPr="00623B4A">
              <w:rPr>
                <w:color w:val="1F1F1F"/>
                <w:spacing w:val="-2"/>
              </w:rPr>
              <w:t xml:space="preserve">10 февраля 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МБУ ДО «ДЮШС»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lastRenderedPageBreak/>
              <w:t>19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123" w:line="228" w:lineRule="auto"/>
              <w:ind w:left="411" w:right="349" w:hanging="2"/>
            </w:pPr>
            <w:r w:rsidRPr="00623B4A">
              <w:rPr>
                <w:color w:val="212121"/>
                <w:spacing w:val="-6"/>
              </w:rPr>
              <w:t xml:space="preserve">Участие юнармейцев в мероприятиях, </w:t>
            </w:r>
            <w:r w:rsidRPr="00623B4A">
              <w:rPr>
                <w:color w:val="212121"/>
                <w:spacing w:val="-4"/>
              </w:rPr>
              <w:t xml:space="preserve">посвященных 35-й годовщине вывода </w:t>
            </w:r>
            <w:r w:rsidRPr="00623B4A">
              <w:rPr>
                <w:color w:val="212121"/>
              </w:rPr>
              <w:t>советских войск из Афганистана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107"/>
              <w:jc w:val="left"/>
            </w:pPr>
          </w:p>
          <w:p w:rsidR="00E87355" w:rsidRPr="00623B4A" w:rsidRDefault="00E87355" w:rsidP="00E87355">
            <w:pPr>
              <w:pStyle w:val="TableParagraph"/>
              <w:ind w:left="59" w:right="27"/>
            </w:pPr>
            <w:r w:rsidRPr="00623B4A">
              <w:rPr>
                <w:color w:val="212121"/>
                <w:spacing w:val="-2"/>
              </w:rPr>
              <w:t>15февраля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МО, </w:t>
            </w: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20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44" w:lineRule="exact"/>
              <w:ind w:left="10"/>
            </w:pPr>
            <w:r w:rsidRPr="00623B4A">
              <w:rPr>
                <w:color w:val="212121"/>
                <w:spacing w:val="-4"/>
              </w:rPr>
              <w:t>Участие юнармейцев во Всероссийской</w:t>
            </w:r>
          </w:p>
          <w:p w:rsidR="00E87355" w:rsidRPr="00623B4A" w:rsidRDefault="00E87355" w:rsidP="00E87355">
            <w:pPr>
              <w:pStyle w:val="TableParagraph"/>
              <w:spacing w:line="281" w:lineRule="exact"/>
              <w:ind w:left="31"/>
            </w:pPr>
            <w:r w:rsidRPr="00623B4A">
              <w:rPr>
                <w:color w:val="212121"/>
                <w:spacing w:val="-4"/>
              </w:rPr>
              <w:t>Акции «Тотальный диктант Победы»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102"/>
              <w:ind w:left="59" w:right="53"/>
            </w:pPr>
            <w:r w:rsidRPr="00623B4A">
              <w:rPr>
                <w:color w:val="212121"/>
              </w:rPr>
              <w:t>8</w:t>
            </w:r>
            <w:r w:rsidRPr="00623B4A">
              <w:rPr>
                <w:color w:val="212121"/>
                <w:spacing w:val="-2"/>
              </w:rPr>
              <w:t>апреля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21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229" w:line="228" w:lineRule="auto"/>
              <w:ind w:left="817" w:right="8" w:hanging="166"/>
              <w:jc w:val="left"/>
            </w:pPr>
            <w:r w:rsidRPr="00623B4A">
              <w:rPr>
                <w:color w:val="212121"/>
                <w:spacing w:val="-6"/>
              </w:rPr>
              <w:t xml:space="preserve">Участие юнармейцев в народном </w:t>
            </w:r>
            <w:r w:rsidRPr="00623B4A">
              <w:rPr>
                <w:color w:val="212121"/>
              </w:rPr>
              <w:t>шествии «</w:t>
            </w:r>
            <w:proofErr w:type="spellStart"/>
            <w:r w:rsidRPr="00623B4A">
              <w:rPr>
                <w:color w:val="212121"/>
              </w:rPr>
              <w:t>Бессмертньй</w:t>
            </w:r>
            <w:proofErr w:type="spellEnd"/>
            <w:r w:rsidRPr="00623B4A">
              <w:rPr>
                <w:color w:val="212121"/>
              </w:rPr>
              <w:t xml:space="preserve"> полк»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73"/>
              <w:jc w:val="left"/>
            </w:pPr>
          </w:p>
          <w:p w:rsidR="00E87355" w:rsidRPr="00623B4A" w:rsidRDefault="00E87355" w:rsidP="00E87355">
            <w:pPr>
              <w:pStyle w:val="TableParagraph"/>
              <w:ind w:left="59" w:right="44"/>
            </w:pPr>
            <w:r w:rsidRPr="00623B4A">
              <w:rPr>
                <w:color w:val="212121"/>
              </w:rPr>
              <w:t>9</w:t>
            </w:r>
            <w:r w:rsidRPr="00623B4A">
              <w:rPr>
                <w:color w:val="212121"/>
                <w:spacing w:val="-5"/>
              </w:rPr>
              <w:t>мая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22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241" w:line="281" w:lineRule="exact"/>
              <w:ind w:left="55"/>
            </w:pPr>
            <w:r w:rsidRPr="00623B4A">
              <w:rPr>
                <w:color w:val="1F1F1F"/>
                <w:spacing w:val="-6"/>
              </w:rPr>
              <w:t>Всероссийский день бега</w:t>
            </w:r>
          </w:p>
          <w:p w:rsidR="00E87355" w:rsidRPr="00623B4A" w:rsidRDefault="00E87355" w:rsidP="00E87355">
            <w:pPr>
              <w:pStyle w:val="TableParagraph"/>
              <w:spacing w:line="281" w:lineRule="exact"/>
              <w:ind w:left="40"/>
            </w:pPr>
            <w:r w:rsidRPr="00623B4A">
              <w:rPr>
                <w:color w:val="1F1F1F"/>
                <w:spacing w:val="-7"/>
              </w:rPr>
              <w:t>«</w:t>
            </w:r>
            <w:proofErr w:type="spellStart"/>
            <w:r w:rsidRPr="00623B4A">
              <w:rPr>
                <w:color w:val="1F1F1F"/>
                <w:spacing w:val="-7"/>
              </w:rPr>
              <w:t>Kpocc</w:t>
            </w:r>
            <w:proofErr w:type="spellEnd"/>
            <w:r w:rsidRPr="00623B4A">
              <w:rPr>
                <w:color w:val="1F1F1F"/>
                <w:spacing w:val="-7"/>
              </w:rPr>
              <w:t xml:space="preserve"> </w:t>
            </w:r>
            <w:r w:rsidRPr="00623B4A">
              <w:rPr>
                <w:color w:val="1F1F1F"/>
                <w:spacing w:val="-2"/>
              </w:rPr>
              <w:t>нации»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97"/>
              <w:jc w:val="left"/>
            </w:pPr>
          </w:p>
          <w:p w:rsidR="00E87355" w:rsidRPr="00623B4A" w:rsidRDefault="00E87355" w:rsidP="00E87355">
            <w:pPr>
              <w:pStyle w:val="TableParagraph"/>
              <w:ind w:left="62" w:right="49"/>
            </w:pPr>
            <w:r w:rsidRPr="00623B4A">
              <w:rPr>
                <w:color w:val="1F1F1F"/>
                <w:spacing w:val="-2"/>
              </w:rPr>
              <w:t>сентябрь</w:t>
            </w:r>
          </w:p>
        </w:tc>
        <w:tc>
          <w:tcPr>
            <w:tcW w:w="2995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МБУ ДО «ДЮШС»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23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line="248" w:lineRule="exact"/>
              <w:ind w:right="93"/>
            </w:pPr>
            <w:r w:rsidRPr="00623B4A">
              <w:rPr>
                <w:color w:val="1F1F1F"/>
                <w:spacing w:val="-6"/>
              </w:rPr>
              <w:t>Международная просветительская акция</w:t>
            </w:r>
          </w:p>
          <w:p w:rsidR="00E87355" w:rsidRPr="00623B4A" w:rsidRDefault="00E87355" w:rsidP="00E87355">
            <w:pPr>
              <w:pStyle w:val="TableParagraph"/>
              <w:spacing w:line="278" w:lineRule="exact"/>
              <w:ind w:right="112"/>
            </w:pPr>
            <w:r w:rsidRPr="00623B4A">
              <w:rPr>
                <w:color w:val="1F1F1F"/>
                <w:spacing w:val="-5"/>
              </w:rPr>
              <w:t xml:space="preserve">«Географический </w:t>
            </w:r>
            <w:r w:rsidRPr="00623B4A">
              <w:rPr>
                <w:color w:val="1F1F1F"/>
                <w:spacing w:val="-2"/>
              </w:rPr>
              <w:t>диктант»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107"/>
              <w:ind w:left="62" w:right="54"/>
            </w:pPr>
            <w:r w:rsidRPr="00623B4A">
              <w:rPr>
                <w:color w:val="1F1F1F"/>
                <w:spacing w:val="-2"/>
              </w:rPr>
              <w:t>ноябрь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МО, </w:t>
            </w: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24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246"/>
              <w:ind w:left="756"/>
              <w:jc w:val="left"/>
            </w:pPr>
            <w:r w:rsidRPr="00623B4A">
              <w:rPr>
                <w:color w:val="1F1F1F"/>
                <w:spacing w:val="-6"/>
              </w:rPr>
              <w:t>Всероссийская «Вахта памяти»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109" w:line="232" w:lineRule="auto"/>
              <w:ind w:left="501" w:right="373" w:hanging="66"/>
              <w:jc w:val="left"/>
            </w:pPr>
            <w:r w:rsidRPr="00623B4A">
              <w:rPr>
                <w:color w:val="1F1F1F"/>
                <w:spacing w:val="-2"/>
                <w:w w:val="85"/>
              </w:rPr>
              <w:t xml:space="preserve">апрель— </w:t>
            </w:r>
            <w:r w:rsidRPr="00623B4A">
              <w:rPr>
                <w:color w:val="1F1F1F"/>
                <w:spacing w:val="-2"/>
                <w:w w:val="90"/>
              </w:rPr>
              <w:t>ноябрь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25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  <w:spacing w:before="246"/>
              <w:ind w:left="756"/>
              <w:jc w:val="left"/>
              <w:rPr>
                <w:color w:val="1F1F1F"/>
                <w:spacing w:val="-6"/>
              </w:rPr>
            </w:pPr>
            <w:r w:rsidRPr="00623B4A">
              <w:rPr>
                <w:color w:val="1F1F1F"/>
                <w:spacing w:val="-6"/>
              </w:rPr>
              <w:t>Организация и проведение военно-патриотической акции «ПОСТ № 1»</w:t>
            </w:r>
          </w:p>
        </w:tc>
        <w:tc>
          <w:tcPr>
            <w:tcW w:w="1704" w:type="dxa"/>
          </w:tcPr>
          <w:p w:rsidR="00E87355" w:rsidRPr="00623B4A" w:rsidRDefault="00623B4A" w:rsidP="00E87355">
            <w:pPr>
              <w:pStyle w:val="TableParagraph"/>
              <w:spacing w:before="109" w:line="232" w:lineRule="auto"/>
              <w:ind w:left="501" w:right="373" w:hanging="66"/>
              <w:jc w:val="left"/>
              <w:rPr>
                <w:color w:val="1F1F1F"/>
                <w:spacing w:val="-2"/>
                <w:w w:val="85"/>
              </w:rPr>
            </w:pPr>
            <w:r w:rsidRPr="00623B4A">
              <w:rPr>
                <w:color w:val="1F1F1F"/>
                <w:spacing w:val="-2"/>
                <w:w w:val="85"/>
              </w:rPr>
              <w:t xml:space="preserve">В течении года 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26</w:t>
            </w:r>
          </w:p>
        </w:tc>
        <w:tc>
          <w:tcPr>
            <w:tcW w:w="4704" w:type="dxa"/>
          </w:tcPr>
          <w:p w:rsidR="00E87355" w:rsidRPr="00623B4A" w:rsidRDefault="00E87355" w:rsidP="00623B4A">
            <w:pPr>
              <w:pStyle w:val="TableParagraph"/>
            </w:pPr>
            <w:r w:rsidRPr="00623B4A">
              <w:t>Организация участия представителей Местных отделений в областном конкурсе профессионального мастерства в сфере патриотического воспитания «Делай, как я!»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октябрь-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ноябрь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27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>Организация и проведение юнармейской военно-спортивной игры «</w:t>
            </w:r>
            <w:proofErr w:type="spellStart"/>
            <w:r w:rsidRPr="00623B4A">
              <w:t>Зарничка</w:t>
            </w:r>
            <w:proofErr w:type="spellEnd"/>
            <w:r w:rsidRPr="00623B4A">
              <w:t>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в течение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proofErr w:type="gramStart"/>
            <w:r w:rsidRPr="00623B4A">
              <w:rPr>
                <w:color w:val="1F1F1F"/>
                <w:spacing w:val="-4"/>
              </w:rPr>
              <w:t>года,  по</w:t>
            </w:r>
            <w:proofErr w:type="gramEnd"/>
            <w:r w:rsidRPr="00623B4A">
              <w:rPr>
                <w:color w:val="1F1F1F"/>
                <w:spacing w:val="-4"/>
              </w:rPr>
              <w:t xml:space="preserve">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согласованию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28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>Организация и проведение юнармейской военно-спортивной игры «Зарница»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в течение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года, по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согласованию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  <w:r w:rsidRPr="00623B4A">
              <w:rPr>
                <w:color w:val="1F1F1F"/>
                <w:spacing w:val="-4"/>
              </w:rPr>
              <w:t xml:space="preserve"> </w:t>
            </w:r>
            <w:r w:rsidRPr="00623B4A">
              <w:rPr>
                <w:color w:val="1F1F1F"/>
                <w:spacing w:val="-4"/>
              </w:rPr>
              <w:t>МБУ ДО «ДЮШС»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29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>Организация и проведение военно-спортивной игры «А ну-ка, парни!»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в течение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 xml:space="preserve">года, по 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согласованию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МО, ОО, МБУ ДО «ЦВР»</w:t>
            </w:r>
            <w:r w:rsidRPr="00623B4A">
              <w:rPr>
                <w:color w:val="1F1F1F"/>
                <w:spacing w:val="-4"/>
              </w:rPr>
              <w:t xml:space="preserve"> МБУ ДО «ДЮШС»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30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>Организация встреч с юнармейцами, призываемыми на военную службу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апрель-июнь,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октябрь-</w:t>
            </w:r>
          </w:p>
          <w:p w:rsidR="00E87355" w:rsidRPr="00623B4A" w:rsidRDefault="00E87355" w:rsidP="00E87355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декабрь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lastRenderedPageBreak/>
              <w:t>31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>Организация встреч с юнармейцами, поступившими в военно-учебные заведения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июль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E87355" w:rsidRPr="00623B4A" w:rsidTr="00E61431">
        <w:trPr>
          <w:trHeight w:val="825"/>
        </w:trPr>
        <w:tc>
          <w:tcPr>
            <w:tcW w:w="984" w:type="dxa"/>
          </w:tcPr>
          <w:p w:rsidR="00E87355" w:rsidRPr="00623B4A" w:rsidRDefault="00623B4A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32</w:t>
            </w:r>
          </w:p>
        </w:tc>
        <w:tc>
          <w:tcPr>
            <w:tcW w:w="4704" w:type="dxa"/>
          </w:tcPr>
          <w:p w:rsidR="00E87355" w:rsidRPr="00623B4A" w:rsidRDefault="00E87355" w:rsidP="00E87355">
            <w:pPr>
              <w:pStyle w:val="TableParagraph"/>
            </w:pPr>
            <w:r w:rsidRPr="00623B4A">
              <w:t xml:space="preserve">Организация встреч с юнармейцами, поступившими в военно-учебные центры гражданских ВУЗов </w:t>
            </w:r>
          </w:p>
        </w:tc>
        <w:tc>
          <w:tcPr>
            <w:tcW w:w="1704" w:type="dxa"/>
          </w:tcPr>
          <w:p w:rsidR="00E87355" w:rsidRPr="00623B4A" w:rsidRDefault="00E87355" w:rsidP="00E87355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</w:rPr>
            </w:pPr>
            <w:r w:rsidRPr="00623B4A">
              <w:rPr>
                <w:color w:val="1F1F1F"/>
                <w:spacing w:val="-4"/>
              </w:rPr>
              <w:t>август</w:t>
            </w:r>
          </w:p>
        </w:tc>
        <w:tc>
          <w:tcPr>
            <w:tcW w:w="2995" w:type="dxa"/>
          </w:tcPr>
          <w:p w:rsidR="00E87355" w:rsidRPr="00623B4A" w:rsidRDefault="00623B4A" w:rsidP="00E87355">
            <w:pPr>
              <w:pStyle w:val="TableParagraph"/>
              <w:spacing w:line="248" w:lineRule="exact"/>
              <w:rPr>
                <w:color w:val="1F1F1F"/>
                <w:spacing w:val="-4"/>
              </w:rPr>
            </w:pPr>
            <w:r w:rsidRPr="00623B4A">
              <w:t>ОО, МБУ ДО «ЦВР»</w:t>
            </w:r>
          </w:p>
        </w:tc>
        <w:tc>
          <w:tcPr>
            <w:tcW w:w="4838" w:type="dxa"/>
          </w:tcPr>
          <w:p w:rsidR="00E87355" w:rsidRPr="00623B4A" w:rsidRDefault="00E87355" w:rsidP="00E87355">
            <w:pPr>
              <w:jc w:val="center"/>
            </w:pPr>
            <w:r w:rsidRPr="00623B4A">
              <w:rPr>
                <w:color w:val="1F1F1F"/>
                <w:spacing w:val="-4"/>
              </w:rPr>
              <w:t>Штаб местного отделения</w:t>
            </w:r>
          </w:p>
        </w:tc>
      </w:tr>
      <w:tr w:rsidR="00365090" w:rsidRPr="00623B4A" w:rsidTr="00646979">
        <w:trPr>
          <w:trHeight w:val="825"/>
        </w:trPr>
        <w:tc>
          <w:tcPr>
            <w:tcW w:w="15225" w:type="dxa"/>
            <w:gridSpan w:val="5"/>
          </w:tcPr>
          <w:p w:rsidR="00365090" w:rsidRPr="00623B4A" w:rsidRDefault="00365090" w:rsidP="00E87355">
            <w:pPr>
              <w:jc w:val="center"/>
              <w:rPr>
                <w:color w:val="1F1F1F"/>
                <w:spacing w:val="-4"/>
              </w:rPr>
            </w:pPr>
            <w:r>
              <w:rPr>
                <w:b/>
                <w:w w:val="105"/>
                <w:sz w:val="32"/>
              </w:rPr>
              <w:t>М</w:t>
            </w:r>
            <w:r w:rsidRPr="008B74FD">
              <w:rPr>
                <w:b/>
                <w:w w:val="105"/>
                <w:sz w:val="32"/>
              </w:rPr>
              <w:t>Е</w:t>
            </w:r>
            <w:r>
              <w:rPr>
                <w:b/>
                <w:w w:val="105"/>
                <w:sz w:val="32"/>
              </w:rPr>
              <w:t>РОПРИЯТИЯ ПО ПЛАНУ  ЮНАРМЕЙСКИХ ОТРЯДОВ</w:t>
            </w:r>
          </w:p>
        </w:tc>
      </w:tr>
      <w:tr w:rsidR="00365090" w:rsidRPr="00623B4A" w:rsidTr="00E61431">
        <w:trPr>
          <w:trHeight w:val="825"/>
        </w:trPr>
        <w:tc>
          <w:tcPr>
            <w:tcW w:w="984" w:type="dxa"/>
          </w:tcPr>
          <w:p w:rsidR="00365090" w:rsidRDefault="00365090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</w:p>
        </w:tc>
        <w:tc>
          <w:tcPr>
            <w:tcW w:w="4704" w:type="dxa"/>
          </w:tcPr>
          <w:p w:rsidR="00365090" w:rsidRPr="00623B4A" w:rsidRDefault="00365090" w:rsidP="00E87355">
            <w:pPr>
              <w:pStyle w:val="TableParagraph"/>
            </w:pPr>
          </w:p>
        </w:tc>
        <w:tc>
          <w:tcPr>
            <w:tcW w:w="1704" w:type="dxa"/>
          </w:tcPr>
          <w:p w:rsidR="00365090" w:rsidRPr="00623B4A" w:rsidRDefault="00365090" w:rsidP="00E87355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</w:rPr>
            </w:pPr>
          </w:p>
        </w:tc>
        <w:tc>
          <w:tcPr>
            <w:tcW w:w="2995" w:type="dxa"/>
          </w:tcPr>
          <w:p w:rsidR="00365090" w:rsidRPr="00623B4A" w:rsidRDefault="00365090" w:rsidP="00E87355">
            <w:pPr>
              <w:pStyle w:val="TableParagraph"/>
              <w:spacing w:line="248" w:lineRule="exact"/>
            </w:pPr>
          </w:p>
        </w:tc>
        <w:tc>
          <w:tcPr>
            <w:tcW w:w="4838" w:type="dxa"/>
          </w:tcPr>
          <w:p w:rsidR="00365090" w:rsidRPr="00623B4A" w:rsidRDefault="00365090" w:rsidP="00E87355">
            <w:pPr>
              <w:jc w:val="center"/>
              <w:rPr>
                <w:color w:val="1F1F1F"/>
                <w:spacing w:val="-4"/>
              </w:rPr>
            </w:pPr>
          </w:p>
        </w:tc>
      </w:tr>
      <w:tr w:rsidR="00365090" w:rsidRPr="00623B4A" w:rsidTr="00E61431">
        <w:trPr>
          <w:trHeight w:val="825"/>
        </w:trPr>
        <w:tc>
          <w:tcPr>
            <w:tcW w:w="984" w:type="dxa"/>
          </w:tcPr>
          <w:p w:rsidR="00365090" w:rsidRDefault="00365090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</w:p>
        </w:tc>
        <w:tc>
          <w:tcPr>
            <w:tcW w:w="4704" w:type="dxa"/>
          </w:tcPr>
          <w:p w:rsidR="00365090" w:rsidRPr="00623B4A" w:rsidRDefault="00365090" w:rsidP="00E87355">
            <w:pPr>
              <w:pStyle w:val="TableParagraph"/>
            </w:pPr>
          </w:p>
        </w:tc>
        <w:tc>
          <w:tcPr>
            <w:tcW w:w="1704" w:type="dxa"/>
          </w:tcPr>
          <w:p w:rsidR="00365090" w:rsidRPr="00623B4A" w:rsidRDefault="00365090" w:rsidP="00E87355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</w:rPr>
            </w:pPr>
          </w:p>
        </w:tc>
        <w:tc>
          <w:tcPr>
            <w:tcW w:w="2995" w:type="dxa"/>
          </w:tcPr>
          <w:p w:rsidR="00365090" w:rsidRPr="00623B4A" w:rsidRDefault="00365090" w:rsidP="00E87355">
            <w:pPr>
              <w:pStyle w:val="TableParagraph"/>
              <w:spacing w:line="248" w:lineRule="exact"/>
            </w:pPr>
          </w:p>
        </w:tc>
        <w:tc>
          <w:tcPr>
            <w:tcW w:w="4838" w:type="dxa"/>
          </w:tcPr>
          <w:p w:rsidR="00365090" w:rsidRPr="00623B4A" w:rsidRDefault="00365090" w:rsidP="00E87355">
            <w:pPr>
              <w:jc w:val="center"/>
              <w:rPr>
                <w:color w:val="1F1F1F"/>
                <w:spacing w:val="-4"/>
              </w:rPr>
            </w:pPr>
          </w:p>
        </w:tc>
      </w:tr>
      <w:tr w:rsidR="00365090" w:rsidRPr="00623B4A" w:rsidTr="00E61431">
        <w:trPr>
          <w:trHeight w:val="825"/>
        </w:trPr>
        <w:tc>
          <w:tcPr>
            <w:tcW w:w="984" w:type="dxa"/>
          </w:tcPr>
          <w:p w:rsidR="00365090" w:rsidRDefault="00365090" w:rsidP="00E87355">
            <w:pPr>
              <w:pStyle w:val="TableParagraph"/>
              <w:spacing w:before="241"/>
              <w:ind w:left="334"/>
              <w:jc w:val="left"/>
              <w:rPr>
                <w:color w:val="0F0F0F"/>
                <w:spacing w:val="-5"/>
              </w:rPr>
            </w:pPr>
            <w:bookmarkStart w:id="0" w:name="_GoBack"/>
            <w:bookmarkEnd w:id="0"/>
          </w:p>
        </w:tc>
        <w:tc>
          <w:tcPr>
            <w:tcW w:w="4704" w:type="dxa"/>
          </w:tcPr>
          <w:p w:rsidR="00365090" w:rsidRPr="00623B4A" w:rsidRDefault="00365090" w:rsidP="00E87355">
            <w:pPr>
              <w:pStyle w:val="TableParagraph"/>
            </w:pPr>
          </w:p>
        </w:tc>
        <w:tc>
          <w:tcPr>
            <w:tcW w:w="1704" w:type="dxa"/>
          </w:tcPr>
          <w:p w:rsidR="00365090" w:rsidRPr="00623B4A" w:rsidRDefault="00365090" w:rsidP="00E87355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</w:rPr>
            </w:pPr>
          </w:p>
        </w:tc>
        <w:tc>
          <w:tcPr>
            <w:tcW w:w="2995" w:type="dxa"/>
          </w:tcPr>
          <w:p w:rsidR="00365090" w:rsidRPr="00623B4A" w:rsidRDefault="00365090" w:rsidP="00E87355">
            <w:pPr>
              <w:pStyle w:val="TableParagraph"/>
              <w:spacing w:line="248" w:lineRule="exact"/>
            </w:pPr>
          </w:p>
        </w:tc>
        <w:tc>
          <w:tcPr>
            <w:tcW w:w="4838" w:type="dxa"/>
          </w:tcPr>
          <w:p w:rsidR="00365090" w:rsidRPr="00623B4A" w:rsidRDefault="00365090" w:rsidP="00E87355">
            <w:pPr>
              <w:jc w:val="center"/>
              <w:rPr>
                <w:color w:val="1F1F1F"/>
                <w:spacing w:val="-4"/>
              </w:rPr>
            </w:pPr>
          </w:p>
        </w:tc>
      </w:tr>
    </w:tbl>
    <w:p w:rsidR="00912269" w:rsidRPr="00623B4A" w:rsidRDefault="00372493">
      <w:pPr>
        <w:ind w:right="552"/>
        <w:jc w:val="center"/>
      </w:pPr>
      <w:r w:rsidRPr="00623B4A">
        <w:rPr>
          <w:color w:val="1F1F1F"/>
          <w:spacing w:val="-10"/>
        </w:rPr>
        <w:t>2</w:t>
      </w:r>
    </w:p>
    <w:p w:rsidR="00912269" w:rsidRDefault="00912269">
      <w:pPr>
        <w:jc w:val="center"/>
        <w:rPr>
          <w:rFonts w:ascii="Courier New"/>
          <w:sz w:val="25"/>
        </w:rPr>
        <w:sectPr w:rsidR="00912269">
          <w:pgSz w:w="16840" w:h="11910" w:orient="landscape"/>
          <w:pgMar w:top="680" w:right="420" w:bottom="280" w:left="880" w:header="720" w:footer="720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pStyle w:val="a3"/>
        <w:spacing w:before="13" w:after="1"/>
        <w:rPr>
          <w:rFonts w:ascii="Courier New"/>
          <w:sz w:val="20"/>
        </w:rPr>
      </w:pPr>
    </w:p>
    <w:p w:rsidR="00912269" w:rsidRDefault="00912269">
      <w:pPr>
        <w:rPr>
          <w:rFonts w:ascii="Courier New"/>
          <w:sz w:val="6"/>
        </w:rPr>
        <w:sectPr w:rsidR="00912269">
          <w:pgSz w:w="16840" w:h="11910" w:orient="landscape"/>
          <w:pgMar w:top="640" w:right="420" w:bottom="280" w:left="880" w:header="720" w:footer="720" w:gutter="0"/>
          <w:cols w:space="720"/>
        </w:sectPr>
      </w:pPr>
    </w:p>
    <w:p w:rsidR="00912269" w:rsidRDefault="00912269">
      <w:pPr>
        <w:pStyle w:val="a3"/>
        <w:spacing w:before="21"/>
        <w:rPr>
          <w:rFonts w:ascii="Courier New"/>
          <w:sz w:val="20"/>
        </w:rPr>
      </w:pPr>
    </w:p>
    <w:p w:rsidR="00912269" w:rsidRDefault="00912269">
      <w:pPr>
        <w:rPr>
          <w:sz w:val="25"/>
        </w:rPr>
        <w:sectPr w:rsidR="00912269">
          <w:footerReference w:type="default" r:id="rId6"/>
          <w:type w:val="continuous"/>
          <w:pgSz w:w="16840" w:h="11910" w:orient="landscape"/>
          <w:pgMar w:top="68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pStyle w:val="a3"/>
        <w:spacing w:before="13"/>
        <w:rPr>
          <w:rFonts w:ascii="Courier New"/>
          <w:sz w:val="20"/>
        </w:rPr>
      </w:pPr>
    </w:p>
    <w:p w:rsidR="00912269" w:rsidRDefault="00912269">
      <w:pPr>
        <w:pStyle w:val="a3"/>
        <w:spacing w:before="6"/>
        <w:rPr>
          <w:rFonts w:ascii="Courier New"/>
          <w:sz w:val="2"/>
        </w:rPr>
      </w:pPr>
    </w:p>
    <w:p w:rsidR="00912269" w:rsidRDefault="00912269">
      <w:pPr>
        <w:pStyle w:val="a3"/>
        <w:spacing w:before="22" w:after="1"/>
        <w:rPr>
          <w:rFonts w:ascii="Courier New"/>
          <w:sz w:val="20"/>
        </w:rPr>
      </w:pPr>
    </w:p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60" w:right="420" w:bottom="1200" w:left="880" w:header="0" w:footer="961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8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2"/>
        <w:rPr>
          <w:rFonts w:ascii="Courier New"/>
          <w:sz w:val="20"/>
        </w:rPr>
      </w:pPr>
    </w:p>
    <w:sectPr w:rsidR="00912269" w:rsidSect="002736BC">
      <w:pgSz w:w="16840" w:h="11910" w:orient="landscape"/>
      <w:pgMar w:top="680" w:right="420" w:bottom="1200" w:left="8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ED" w:rsidRDefault="00C577ED" w:rsidP="00912269">
      <w:r>
        <w:separator/>
      </w:r>
    </w:p>
  </w:endnote>
  <w:endnote w:type="continuationSeparator" w:id="0">
    <w:p w:rsidR="00C577ED" w:rsidRDefault="00C577ED" w:rsidP="0091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31" w:rsidRDefault="00E61431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9.6pt;margin-top:531pt;width:17.85pt;height:16.2pt;z-index:-251658752;mso-position-horizontal-relative:page;mso-position-vertical-relative:page" filled="f" stroked="f">
          <v:textbox style="mso-next-textbox:#docshape1" inset="0,0,0,0">
            <w:txbxContent>
              <w:p w:rsidR="00E61431" w:rsidRDefault="00E61431">
                <w:pPr>
                  <w:spacing w:before="46"/>
                  <w:ind w:left="39"/>
                </w:pPr>
                <w:r>
                  <w:rPr>
                    <w:color w:val="1F1F1F"/>
                    <w:spacing w:val="-5"/>
                  </w:rPr>
                  <w:fldChar w:fldCharType="begin"/>
                </w:r>
                <w:r>
                  <w:rPr>
                    <w:color w:val="1F1F1F"/>
                    <w:spacing w:val="-5"/>
                  </w:rPr>
                  <w:instrText xml:space="preserve"> PAGE </w:instrText>
                </w:r>
                <w:r>
                  <w:rPr>
                    <w:color w:val="1F1F1F"/>
                    <w:spacing w:val="-5"/>
                  </w:rPr>
                  <w:fldChar w:fldCharType="separate"/>
                </w:r>
                <w:r w:rsidR="00365090">
                  <w:rPr>
                    <w:noProof/>
                    <w:color w:val="1F1F1F"/>
                    <w:spacing w:val="-5"/>
                  </w:rPr>
                  <w:t>7</w:t>
                </w:r>
                <w:r>
                  <w:rPr>
                    <w:color w:val="1F1F1F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ED" w:rsidRDefault="00C577ED" w:rsidP="00912269">
      <w:r>
        <w:separator/>
      </w:r>
    </w:p>
  </w:footnote>
  <w:footnote w:type="continuationSeparator" w:id="0">
    <w:p w:rsidR="00C577ED" w:rsidRDefault="00C577ED" w:rsidP="0091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2269"/>
    <w:rsid w:val="000054E9"/>
    <w:rsid w:val="00020B87"/>
    <w:rsid w:val="00072B85"/>
    <w:rsid w:val="000B2460"/>
    <w:rsid w:val="000B4FF0"/>
    <w:rsid w:val="0011131A"/>
    <w:rsid w:val="00126451"/>
    <w:rsid w:val="00133C26"/>
    <w:rsid w:val="00140174"/>
    <w:rsid w:val="00141E9E"/>
    <w:rsid w:val="001621AC"/>
    <w:rsid w:val="00167DC9"/>
    <w:rsid w:val="001A3D29"/>
    <w:rsid w:val="001B4296"/>
    <w:rsid w:val="001D53A3"/>
    <w:rsid w:val="00247F89"/>
    <w:rsid w:val="00260280"/>
    <w:rsid w:val="002736BC"/>
    <w:rsid w:val="00285204"/>
    <w:rsid w:val="002F76B6"/>
    <w:rsid w:val="00301139"/>
    <w:rsid w:val="003076B0"/>
    <w:rsid w:val="00312379"/>
    <w:rsid w:val="00345FA7"/>
    <w:rsid w:val="00362BE0"/>
    <w:rsid w:val="00365090"/>
    <w:rsid w:val="00372493"/>
    <w:rsid w:val="0039427E"/>
    <w:rsid w:val="0042242B"/>
    <w:rsid w:val="00425CE0"/>
    <w:rsid w:val="0043325B"/>
    <w:rsid w:val="0044752C"/>
    <w:rsid w:val="00447E54"/>
    <w:rsid w:val="00485495"/>
    <w:rsid w:val="004E0581"/>
    <w:rsid w:val="00551BDF"/>
    <w:rsid w:val="00554C15"/>
    <w:rsid w:val="005572AC"/>
    <w:rsid w:val="005823F3"/>
    <w:rsid w:val="005B5DF0"/>
    <w:rsid w:val="005C4213"/>
    <w:rsid w:val="005E0D37"/>
    <w:rsid w:val="005F33BB"/>
    <w:rsid w:val="005F6744"/>
    <w:rsid w:val="00615B2E"/>
    <w:rsid w:val="00622B5B"/>
    <w:rsid w:val="00623B4A"/>
    <w:rsid w:val="006E20C1"/>
    <w:rsid w:val="00715412"/>
    <w:rsid w:val="00774DB1"/>
    <w:rsid w:val="007B694E"/>
    <w:rsid w:val="007C11A0"/>
    <w:rsid w:val="008152AA"/>
    <w:rsid w:val="00844FE3"/>
    <w:rsid w:val="008B74FD"/>
    <w:rsid w:val="008C39E2"/>
    <w:rsid w:val="008D02D2"/>
    <w:rsid w:val="008D211F"/>
    <w:rsid w:val="008F7FC2"/>
    <w:rsid w:val="009108DB"/>
    <w:rsid w:val="00912269"/>
    <w:rsid w:val="00946504"/>
    <w:rsid w:val="009A1021"/>
    <w:rsid w:val="009D7442"/>
    <w:rsid w:val="00A41A61"/>
    <w:rsid w:val="00A72DF6"/>
    <w:rsid w:val="00A948EC"/>
    <w:rsid w:val="00AD69FF"/>
    <w:rsid w:val="00BA50DB"/>
    <w:rsid w:val="00BB458A"/>
    <w:rsid w:val="00BE17F4"/>
    <w:rsid w:val="00C009FC"/>
    <w:rsid w:val="00C25F47"/>
    <w:rsid w:val="00C53D5D"/>
    <w:rsid w:val="00C577ED"/>
    <w:rsid w:val="00CA2EDB"/>
    <w:rsid w:val="00CB2B7A"/>
    <w:rsid w:val="00CC72FC"/>
    <w:rsid w:val="00CE198F"/>
    <w:rsid w:val="00CF5F47"/>
    <w:rsid w:val="00D0606D"/>
    <w:rsid w:val="00D332FC"/>
    <w:rsid w:val="00D66DA1"/>
    <w:rsid w:val="00D87C57"/>
    <w:rsid w:val="00D91241"/>
    <w:rsid w:val="00DC36FB"/>
    <w:rsid w:val="00DE13AA"/>
    <w:rsid w:val="00E61431"/>
    <w:rsid w:val="00E87355"/>
    <w:rsid w:val="00EC2AD4"/>
    <w:rsid w:val="00F74D41"/>
    <w:rsid w:val="00F8425A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CEFC60"/>
  <w15:docId w15:val="{5AA5555C-ED9B-43FB-B42A-4D39ADA1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22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2269"/>
    <w:rPr>
      <w:sz w:val="36"/>
      <w:szCs w:val="36"/>
    </w:rPr>
  </w:style>
  <w:style w:type="paragraph" w:styleId="a4">
    <w:name w:val="List Paragraph"/>
    <w:basedOn w:val="a"/>
    <w:uiPriority w:val="1"/>
    <w:qFormat/>
    <w:rsid w:val="00912269"/>
  </w:style>
  <w:style w:type="paragraph" w:customStyle="1" w:styleId="TableParagraph">
    <w:name w:val="Table Paragraph"/>
    <w:basedOn w:val="a"/>
    <w:uiPriority w:val="1"/>
    <w:qFormat/>
    <w:rsid w:val="0091226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009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67</cp:revision>
  <cp:lastPrinted>2024-02-02T06:45:00Z</cp:lastPrinted>
  <dcterms:created xsi:type="dcterms:W3CDTF">2024-01-13T07:27:00Z</dcterms:created>
  <dcterms:modified xsi:type="dcterms:W3CDTF">2024-02-02T06:49:00Z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Canon iR C3226  PDF</vt:lpwstr>
  </property>
  <property fmtid="{D5CDD505-2E9C-101B-9397-08002B2CF9AE}" pid="4" name="LastSaved">
    <vt:filetime>2024-01-13T00:00:00Z</vt:filetime>
  </property>
  <property fmtid="{D5CDD505-2E9C-101B-9397-08002B2CF9AE}" pid="5" name="Producer">
    <vt:lpwstr>3-Heights(TM) PDF Security Shell 4.8.25.2 (http://www.pdf-tools.com)</vt:lpwstr>
  </property>
</Properties>
</file>