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6F" w:rsidRPr="001D5B6F" w:rsidRDefault="001D5B6F" w:rsidP="001D5B6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Примерный перечень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основных нормативных </w:t>
      </w:r>
      <w:hyperlink r:id="rId5" w:tooltip="Правовые акты" w:history="1">
        <w:r w:rsidRPr="001D5B6F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правовых актов</w:t>
        </w:r>
      </w:hyperlink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и методиче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ких документов, регламентирующих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требования </w:t>
      </w:r>
      <w:hyperlink r:id="rId6" w:tooltip="Охрана труда" w:history="1">
        <w:r w:rsidRPr="001D5B6F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охраны труда</w:t>
        </w:r>
      </w:hyperlink>
      <w:r w:rsidRPr="001D5B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в муниципальных образовательных учреждениях.</w:t>
      </w:r>
    </w:p>
    <w:p w:rsidR="001D5B6F" w:rsidRDefault="001D5B6F" w:rsidP="001D5B6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B6F" w:rsidRPr="001D5B6F" w:rsidRDefault="001D5B6F" w:rsidP="001D5B6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D5B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Перечень предназначен для оказания методической помощи руководителям муниципальных образовательных учреждений для формирования комплекта </w:t>
      </w:r>
      <w:hyperlink r:id="rId7" w:tooltip="Нормы права" w:history="1">
        <w:r w:rsidRPr="001D5B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нормативных правовых</w:t>
        </w:r>
      </w:hyperlink>
      <w:r w:rsidRPr="001D5B6F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актов, включающего законы и иные нормативные правовые акты и методические документы Российской Федерации и </w:t>
      </w:r>
      <w:hyperlink r:id="rId8" w:tooltip="Самарская обл." w:history="1">
        <w:r w:rsidRPr="001D5B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Самарской области</w:t>
        </w:r>
      </w:hyperlink>
      <w:r w:rsidRPr="001D5B6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Включенные в комплект нормативные правовые акты должны быть актуализированы (своевременно внесены все изменения и дополнения).</w:t>
      </w:r>
    </w:p>
    <w:tbl>
      <w:tblPr>
        <w:tblW w:w="9146" w:type="dxa"/>
        <w:tblInd w:w="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7906"/>
      </w:tblGrid>
      <w:tr w:rsidR="001D5B6F" w:rsidRPr="001D5B6F" w:rsidTr="001D5B6F"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bookmarkEnd w:id="0"/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№№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7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Наименование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ooltip="Конституция Российской Федерации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Конституция Российской Федерации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Принята Всенародным референдумом 12.12.1993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Кодекс Российской Федерации об </w:t>
            </w:r>
            <w:hyperlink r:id="rId10" w:tooltip="Административное право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административных правонарушениях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от 01.01.01 г. (с изменениями от </w:t>
            </w:r>
            <w:hyperlink r:id="rId11" w:tooltip="25 апре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25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12" w:tooltip="25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25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30, </w:t>
            </w:r>
            <w:hyperlink r:id="rId13" w:tooltip="31 окт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31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14" w:tooltip="31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31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2002 г., </w:t>
            </w:r>
            <w:hyperlink r:id="rId15" w:tooltip="30 июн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30 июня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16" w:tooltip="4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4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17" w:tooltip="11 но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11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8, </w:t>
            </w:r>
            <w:hyperlink r:id="rId18" w:tooltip="23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23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2003 г., 9 мая, 26, </w:t>
            </w:r>
            <w:hyperlink r:id="rId19" w:tooltip="28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28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20" w:tooltip="20 августа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20 августа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21" w:tooltip="25 окт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25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28, </w:t>
            </w:r>
            <w:hyperlink r:id="rId22" w:tooltip="30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30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2004 г., 7, </w:t>
            </w:r>
            <w:hyperlink r:id="rId23" w:tooltip="21 марта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21 марта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24" w:tooltip="22 апре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22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9 мая, </w:t>
            </w:r>
            <w:hyperlink r:id="rId25" w:tooltip="18 июн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18 июня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2, 21, </w:t>
            </w:r>
            <w:hyperlink r:id="rId26" w:tooltip="22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22</w:t>
              </w:r>
              <w:proofErr w:type="gramEnd"/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 </w:t>
              </w:r>
              <w:proofErr w:type="gramStart"/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27" w:tooltip="27 сент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27 сентября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5, 19, 26, 27, 31 </w:t>
            </w:r>
            <w:hyperlink r:id="rId28" w:tooltip="Декабрь 2005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декабря 2005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г., </w:t>
            </w:r>
            <w:hyperlink r:id="rId29" w:tooltip="5 янва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5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30" w:tooltip="2 февра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3, </w:t>
            </w:r>
            <w:hyperlink r:id="rId31" w:tooltip="16 марта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16 марта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15, </w:t>
            </w:r>
            <w:hyperlink r:id="rId32" w:tooltip="29 апре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29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8 мая, </w:t>
            </w:r>
            <w:hyperlink r:id="rId33" w:tooltip="3 июн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3 июня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3, 18, 26, </w:t>
            </w:r>
            <w:hyperlink r:id="rId34" w:tooltip="27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27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35" w:tooltip="16 окт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16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3, </w:t>
            </w:r>
            <w:hyperlink r:id="rId36" w:tooltip="5 но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5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4, 18, 29, 30 </w:t>
            </w:r>
            <w:hyperlink r:id="rId37" w:tooltip="Декабрь 2006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декабря 2006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г., </w:t>
            </w:r>
            <w:hyperlink r:id="rId38" w:tooltip="9 февра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9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39" w:tooltip="29 марта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29 марта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9, </w:t>
            </w:r>
            <w:hyperlink r:id="rId40" w:tooltip="20 апре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20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7, 10 мая, </w:t>
            </w:r>
            <w:hyperlink r:id="rId41" w:tooltip="22 июн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22 июня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19, </w:t>
            </w:r>
            <w:hyperlink r:id="rId42" w:tooltip="24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24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2, </w:t>
            </w:r>
            <w:hyperlink r:id="rId43" w:tooltip="18 окт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18 октября</w:t>
              </w:r>
              <w:proofErr w:type="gramEnd"/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8, </w:t>
            </w:r>
            <w:hyperlink r:id="rId44" w:tooltip="27 ноя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27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1, </w:t>
            </w:r>
            <w:hyperlink r:id="rId45" w:tooltip="6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6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2007 г., 03 </w:t>
            </w:r>
            <w:hyperlink r:id="rId46" w:tooltip="Март 2008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марта 2008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Трудовой кодекс Российской Федерации от 01.01.01 г.</w:t>
            </w:r>
          </w:p>
          <w:p w:rsidR="001D5B6F" w:rsidRPr="001D5B6F" w:rsidRDefault="001D5B6F" w:rsidP="001D5B6F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(с изменениями от 24, 25 </w:t>
            </w:r>
            <w:hyperlink r:id="rId47" w:tooltip="Июль 2002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июля 2002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г., 30 </w:t>
            </w:r>
            <w:hyperlink r:id="rId48" w:tooltip="Июнь 2003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июня 2003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г., </w:t>
            </w:r>
            <w:hyperlink r:id="rId49" w:tooltip="27 апре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27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50" w:tooltip="22 августа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22 августа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 </w:t>
            </w:r>
            <w:hyperlink r:id="rId51" w:tooltip="29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29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2004 г., 9 </w:t>
            </w:r>
            <w:hyperlink r:id="rId52" w:tooltip="Май 2005 г.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мая 2005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г., 30 июня, 18, 30 декабря 2006 г., 20 апреля, </w:t>
            </w:r>
            <w:hyperlink r:id="rId53" w:tooltip="21 ию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21 июля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, 1, 18 октября, </w:t>
            </w:r>
            <w:hyperlink r:id="rId54" w:tooltip="1 декабр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1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2007 г., </w:t>
            </w:r>
            <w:hyperlink r:id="rId55" w:tooltip="28 февраля" w:history="1">
              <w:r w:rsidRPr="001D5B6F">
                <w:rPr>
                  <w:rFonts w:ascii="Times New Roman" w:eastAsia="Times New Roman" w:hAnsi="Times New Roman" w:cs="Times New Roman"/>
                  <w:kern w:val="36"/>
                  <w:sz w:val="28"/>
                  <w:szCs w:val="28"/>
                  <w:bdr w:val="none" w:sz="0" w:space="0" w:color="auto" w:frame="1"/>
                  <w:lang w:eastAsia="ru-RU"/>
                </w:rPr>
                <w:t>28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 2008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Уголовный кодекс РФ от 01.01.01 г. (с изм. и доп. от 27 мая, </w:t>
            </w:r>
            <w:hyperlink r:id="rId56" w:tooltip="25 июн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25 июня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1998 г., 9 февраля, 15, </w:t>
            </w:r>
            <w:hyperlink r:id="rId57" w:tooltip="18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18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58" w:tooltip="9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9 июля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1999 г., 9, </w:t>
            </w:r>
            <w:hyperlink r:id="rId59" w:tooltip="20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20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0" w:tooltip="19 июн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19 июня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1" w:tooltip="7 авгус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7 августа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2" w:tooltip="17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17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29 </w:t>
            </w:r>
            <w:hyperlink r:id="rId63" w:tooltip="Декабрь 2001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декабря 2001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 4, </w:t>
            </w:r>
            <w:hyperlink r:id="rId64" w:tooltip="14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14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 мая, 25 июня, 24, 25 июля, 31 </w:t>
            </w:r>
            <w:hyperlink r:id="rId65" w:tooltip="Октябрь 2002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октября 2002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66" w:tooltip="11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11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7" w:tooltip="8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4, </w:t>
            </w:r>
            <w:hyperlink r:id="rId68" w:tooltip="7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7 июля</w:t>
              </w:r>
              <w:proofErr w:type="gramEnd"/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69" w:tooltip="8 декабря" w:history="1">
              <w:proofErr w:type="gramStart"/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2003 г., 21, </w:t>
            </w:r>
            <w:hyperlink r:id="rId70" w:tooltip="26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26 июля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71" w:tooltip="28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28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2004 г., 21 июля, </w:t>
            </w:r>
            <w:hyperlink r:id="rId72" w:tooltip="19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19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2005 г., 5 января, 27 июля, 4, 30 декабря 2006 г., </w:t>
            </w:r>
            <w:hyperlink r:id="rId73" w:tooltip="9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9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24 июля, </w:t>
            </w:r>
            <w:hyperlink r:id="rId74" w:tooltip="4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4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1, 6 </w:t>
            </w:r>
            <w:hyperlink r:id="rId75" w:tooltip="Декабрь 2007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декабря 2007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76" w:tooltip="14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14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2008 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РФ от 01.01.01г.№ 000-1 «Об образовании» (с изменениями от 01.01.01 г., </w:t>
            </w:r>
            <w:hyperlink r:id="rId77" w:tooltip="13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13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1996 г., </w:t>
            </w:r>
            <w:hyperlink r:id="rId78" w:tooltip="16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16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1997 г., </w:t>
            </w:r>
            <w:hyperlink r:id="rId79" w:tooltip="20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20 июля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 августа, </w:t>
            </w:r>
            <w:hyperlink r:id="rId80" w:tooltip="27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27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 г., 30 декабря 2001 г., </w:t>
            </w:r>
            <w:hyperlink r:id="rId81" w:tooltip="13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13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 марта, 25 июня, 25 июля, </w:t>
            </w:r>
            <w:hyperlink r:id="rId82" w:tooltip="24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24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2002 г., </w:t>
            </w:r>
            <w:hyperlink r:id="rId83" w:tooltip="10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10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 июля, 8, 23 </w:t>
            </w:r>
            <w:hyperlink r:id="rId84" w:tooltip="Декабрь 2003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декабря 2003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85" w:tooltip="5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5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 июня, 20 июля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августа, 29 </w:t>
            </w:r>
            <w:hyperlink r:id="rId86" w:tooltip="Декабрь 2004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декабря 2004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г., 9 мая, 18, 21 июля, 31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декабря 2005 г., 16 марта, </w:t>
            </w:r>
            <w:hyperlink r:id="rId87" w:tooltip="6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6 июля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88" w:tooltip="3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3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5, 28, 29 декабря 2006 г., </w:t>
            </w:r>
            <w:hyperlink r:id="rId89" w:tooltip="6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6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5, 9 февраля, 20 апреля, 26, 30 июня, 21 июля, 18, </w:t>
            </w:r>
            <w:hyperlink r:id="rId90" w:tooltip="24 окт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24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декабря 2007 г., 28 </w:t>
            </w:r>
            <w:hyperlink r:id="rId91" w:tooltip="Февраль 2008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февраля 2008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01.01.01 г. «О </w:t>
            </w:r>
            <w:hyperlink r:id="rId92" w:tooltip="Пожарная безопасность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пожарной безопасности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 от 01.01.01 г., </w:t>
            </w:r>
            <w:hyperlink r:id="rId93" w:tooltip="18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18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1996 г., </w:t>
            </w:r>
            <w:hyperlink r:id="rId94" w:tooltip="24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24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1998 г., </w:t>
            </w:r>
            <w:hyperlink r:id="rId95" w:tooltip="7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7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27 </w:t>
            </w:r>
            <w:hyperlink r:id="rId96" w:tooltip="Декабрь 2000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декабря 2000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97" w:tooltip="6 авгус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6 августа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30 декабря 2001 г., 25 июля 2002 г., 10 </w:t>
            </w:r>
            <w:hyperlink r:id="rId98" w:tooltip="Январь 2003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января 2003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 10 мая, </w:t>
            </w:r>
            <w:hyperlink r:id="rId99" w:tooltip="29 июн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29 июня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 августа, 29 декабря 2004 г., </w:t>
            </w:r>
            <w:hyperlink r:id="rId100" w:tooltip="1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9 мая 2005 г., 2 февраля, 25 октября, 4, </w:t>
            </w:r>
            <w:hyperlink r:id="rId101" w:tooltip="18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18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2006 г., </w:t>
            </w:r>
            <w:hyperlink r:id="rId102" w:tooltip="26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26 апреля</w:t>
              </w:r>
              <w:proofErr w:type="gramEnd"/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</w:t>
            </w:r>
            <w:hyperlink r:id="rId103" w:tooltip="Октябрь 2007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октября 2007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01.01.01 г. </w:t>
            </w: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безопасности дорожного движения</w:t>
            </w: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» 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 от </w:t>
            </w:r>
            <w:hyperlink r:id="rId104" w:tooltip="2 мар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 марта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1999 г., 25 </w:t>
            </w:r>
            <w:hyperlink r:id="rId105" w:tooltip="Апрель 2002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апреля 2002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 10 января 2003 г., 22 </w:t>
            </w:r>
            <w:hyperlink r:id="rId106" w:tooltip="Август 2004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августа 2004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 18 декабря 2006 г., </w:t>
            </w:r>
            <w:hyperlink r:id="rId107" w:tooltip="8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декабря 2007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01.01.01 г. «О профессиональных союзах, их правах и гарантиях деятельности» (с изменениями от 21 марта, 25 июля 2002 г., 30 июня, 8 декабря 2003 г., 29 </w:t>
            </w:r>
            <w:hyperlink r:id="rId108" w:tooltip="Июнь 2004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июня 2004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 9 мая 2005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01.01.01 г. «Об обязательном социальном страховании от </w:t>
            </w:r>
            <w:hyperlink r:id="rId109" w:tooltip="Несчастный случа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несчастных случаев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производстве и профессиональных заболеваний»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 изменениями от 01.01.01 г., </w:t>
            </w:r>
            <w:hyperlink r:id="rId110" w:tooltip="2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 г., 25 октября, 30 декабря 2001 г., </w:t>
            </w:r>
            <w:hyperlink r:id="rId111" w:tooltip="11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11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12" w:tooltip="26 но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26 ноября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2002 г., </w:t>
            </w:r>
            <w:hyperlink r:id="rId113" w:tooltip="8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 апреля, 7 июля, </w:t>
            </w:r>
            <w:hyperlink r:id="rId114" w:tooltip="23 окт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23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8, 23 декабря 2003 г., 22 августа, 1, 29 декабря 2004 г., </w:t>
            </w:r>
            <w:hyperlink r:id="rId115" w:tooltip="22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22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2005 г., 29 декабря 2006 г., 21 </w:t>
            </w:r>
            <w:hyperlink r:id="rId116" w:tooltip="Июль 2007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июля 2007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 </w:t>
            </w:r>
            <w:hyperlink r:id="rId117" w:tooltip="8 август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августа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2001 г. «О защите прав юридических лиц и </w:t>
            </w:r>
            <w:hyperlink r:id="rId118" w:tooltip="Индивидуальное предпринимательство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индивидуальных предпринимателей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 проведении </w:t>
            </w:r>
            <w:hyperlink r:id="rId119" w:tooltip="Государственный контроль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государственного контроля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(надзора)» (с изменениями от 01.01.01 г., 10 января, </w:t>
            </w:r>
            <w:hyperlink r:id="rId120" w:tooltip="1 окт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 октября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2003 г., 22 августа 2004 г., 9 мая, </w:t>
            </w:r>
            <w:hyperlink r:id="rId121" w:tooltip="2 ию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 июля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31 декабря 2005 г., 30 декабря 2006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01.01.01 г. «О бюджете Фонда социального страхования Российской Федерации на 2008 год и на плановый период 2009 и 2010 годов» (с изменениями от 01.01.01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закон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«О страховых тарифах на обязательное социальное страхование от несчастных случаев на производстве и профессиональных заболеваний на 2008 год и на плановый период 2009 и 2010 годов»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 Самарской области от 01.01.01 г. «О пожарной безопасности в Самарской области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»(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изменениями от 01.01.2001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Совета Министров - Правительства РФ «О новых нормах предельно допустимых нагрузок для женщин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подъеме и перемещении тяжестей вручную»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предельно допустимых нагрузок для женщин при подъеме и перемещении тяжестей вручную.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Совета Министров - Правительства РФ от 01.01.01 г. № 000 «О правилах дорожного движения» (с изменениями от </w:t>
            </w:r>
            <w:hyperlink r:id="rId122" w:tooltip="8 янва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8 января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1996 г., 31 октября 1998 г., </w:t>
            </w:r>
            <w:hyperlink r:id="rId123" w:tooltip="21 апре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21 апреля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2000 г., 24 </w:t>
            </w:r>
            <w:hyperlink r:id="rId124" w:tooltip="Январь 2001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января 2001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125" w:tooltip="21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21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hyperlink r:id="rId126" w:tooltip="28 июн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28 июня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2002 г., 7 мая, </w:t>
            </w:r>
            <w:hyperlink r:id="rId127" w:tooltip="25 сентя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25 сентября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2003 г., </w:t>
            </w:r>
            <w:hyperlink r:id="rId128" w:tooltip="14 декабр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14 декабря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2005 г., 28 </w:t>
            </w:r>
            <w:hyperlink r:id="rId129" w:tooltip="Февраль 2006 г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февраля 2006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г., </w:t>
            </w:r>
            <w:hyperlink r:id="rId130" w:tooltip="16 феврал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16 февраля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 г.)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01.01.2001 г. № 000 «Об утверждении Правил отнесения отраслей (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подотраслей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экономики к классу профессионального риска»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Российской Федерации от 01.01.2001 г. № 000 «Об утверждении перечня профессий начального </w:t>
            </w:r>
            <w:hyperlink r:id="rId131" w:tooltip="Профессиональное образование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профессионального образования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25.№ 000 «Об утверждении Перечня тяжелых работ и работ с вредными или опасными условиями труда, при выполнении которых запрещается применение труда женщин»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тяжелых работ и работ с вредными или опасными условиями труда, при выполнении которых запрещается применение труда женщин.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25.№ 000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 изменениями и дополнениями от 01.01.2001 г.)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«Об утверждении Правил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заболеваний» (с изм. и доп. от 01.01.2001, 11.04.2005)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«О нормативных правовых актах, содержащих государственные нормативные требования охраны труда»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«Об утверждении Правил установления степени утраты профессиональной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трудоспособности в результате несчастных случаев на производстве и профессиональных заболеваний» с изм. внесенными определением Верховного Суда РФ от 01.01.2001 г. №КАС 03-132)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«Об утверждении Положения о расследовании и учете профессиональных заболеваний»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расследовании и учете профессиональных заболеваний.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«Об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заболеваний» (с изм. 11.04.2005 г.)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(с изм. от 11.г.)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Правительства РФ от 23.№ 000 «О прохождении обязательного 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HYPERLINK "https://pandia.ru/text/category/psihiatriya/" \o "Психиатрия" </w:instrTex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психиатрического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освидетельствования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работниками, осуществляющими отдельные </w:t>
            </w:r>
            <w:hyperlink r:id="rId132" w:tooltip="Виды деятельности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виды деятельности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 (с изменениями от 01.01.2001 г.)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pBdr>
                <w:bottom w:val="single" w:sz="6" w:space="5" w:color="808080"/>
              </w:pBdr>
              <w:spacing w:after="0" w:line="240" w:lineRule="auto"/>
              <w:ind w:left="75" w:right="75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Постановление Правительства РФ от 1 декабря 2005 г. № 000 «Об утверждении Правил отнесения видов экономической деятельности к классу профессионального риска»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отнесения видов экономической деятельности к классу профессионального риска.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Правительства РФ от 01.01.2001 г. № 000 «Об утверждении Положения об уплате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заболеваний»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уплате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ППБ 01-03 Правила пожарной безопасности в Российской Федерации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изменениями от 01.01.01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НПБ 104-03 Проектирование систем оповещения людей о пожаре в зданиях и сооружениях. Системы оповещения и управления эвакуацией людей при пожарах в зданиях и сооружениях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изменениями от 01.01.01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НПБ 110-03 Перечень зданий, сооружений, помещений и оборудования, подлежащих защите автоматическими установками пожаротушения и автоматической пожарной сигнализацией.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НПБ 160-97 Цвета сигнальные. Знаки пожарной безопасности. Виды, размеры. Общие технические требования.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НПБ 166-97 Пожарная техника. Огнетушители. Требования эксплуатации.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НПБ Лестницы пожарные наружные стационарные и ограждения крыш. Общие технические требования и методы испытаний.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 2.2.4/2.1.8.562-96 Шум на рабочих местах, в помещениях жилых и </w:t>
            </w:r>
            <w:hyperlink r:id="rId133" w:tooltip="Общественные здани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общественных зданий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на территории жилой застройки.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 2.2.5.1313-03* Предельно допустимые концентрации (ПДК) вредных веществ в воздухе рабочей зоны.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2.4.6.665-97 Медико-биологические критерии оценки условий труда с целью определения противопоказаний и показаний к применению труда подростков.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2.2.2006-05 Руководство по гигиенической оценке факторов рабочей среды и трудового процесса.. Критерии оценки и классификация условий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2.1.2.1188-03 Плавательные бассейны. Гигиенические требования к устройству, эксплуатации и качеству воды. Контроль качества.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2.2.0.555-96 Гигиенические требования к условиям труда женщин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2.2.1/2.1.1.1076-01 Гигиенические требования к инсоляции и солнцезащите помещений жилых и общественных зданий и территорий.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СанПиН 2.2.1/2.1.1.1278-03 Гигиенические требования к естественному, искусственному и совмещенному освещению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жилых и общественных зданий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2.2.2.1332-03 Гигиенические требования к организации работы на копировально-множительной технике.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2.2.2./2.4.1340-03 Гигиенические требования к персональным электронно-вычислительным машинам и организации работы.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2.2.4.548-96 Гигиенические требования к микроклимату производственных помещений.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2.2.4.1294-03 Гигиенические требования к аэроионному составу воздуха производственных и общественных помещений.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2.3.2.1078-01 Гигиенические </w:t>
            </w:r>
            <w:hyperlink r:id="rId134" w:tooltip="Требования безопасности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требования безопасности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пищевой ценности пищевых продуктов (с изм. на 15.04.2003)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2.3.2.1324-03 Гигиенические требования к срокам годности и условиям хранения пищевых продуктов.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СанПиН 2.3.6.1079-01 Санитарно-эпидемиологические требования к организациям общественного питания, изготовлению и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оборотоспособности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них пищевых продуктов и продовольственного сырья (с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 и </w:t>
            </w:r>
            <w:proofErr w:type="spellStart"/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</w:t>
            </w:r>
            <w:proofErr w:type="spellEnd"/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от 01.01.2001)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2.4.1.1249-03 Санитарно-эпидемиологические требования к устройству, содержанию и организации режима работы дошкольных образовательных учреждений.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2.4.2.1178-02 Санитарно-эпидемиологические правила. Гигиенические требования к условиям обучения в общеобразовательных учреждениях.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2.4.3.1186-03 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2.4.4.1201-03 Санитарно-эпидемиологические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2.4.4.1204-03 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2.4.4.1251-03 Детские внешкольные учреждения (учреждения </w:t>
            </w:r>
            <w:hyperlink r:id="rId135" w:tooltip="Дополнительное образование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дополнительного образования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). Санитарно-эпидемиологические требования к учреждениям дополнительного образования детей (внешкольные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учреждения).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СанПиН 2.4.6.664-97 Гигиенические критерии допустимых условий и видов работ для профессионального обучения и труда подростков.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2.4.990-00 Гигиенические требования к устройству, содержанию, организации режима работы в </w:t>
            </w:r>
            <w:hyperlink r:id="rId136" w:tooltip="Детские дом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детских домах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школах-интернатах для детей-сирот и детей, оставшихся без попечения родителей.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2.4.4.969-00 Гигиенические требования к устройству, содержанию и организации режима в оздоровительных учреждениях с дневным пребыванием детей в период каникул.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3.1./3.2.1379-03 Общие требования по профилактике инфекционных и паразитарных болезней.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Рекомендаций по организации работы уполномоченного (доверенного) лица по охране труда профессионального союза или трудового </w:t>
            </w:r>
            <w:hyperlink r:id="rId137" w:tooltip="Колл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коллектива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об организации работы уполномоченного (доверенного) лица по охране труда профессионального союза или трудового коллектива.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Рекомендаций по </w:t>
            </w:r>
            <w:hyperlink r:id="rId138" w:tooltip="Планы мероприяти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планированию мероприятий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охране труда».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планированию мероприятий по охране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разработке программ улучшения условий и охраны труда в организациях. Приложение к письму Департамента охраны труда Минтруда РФ 05.01.1996 № 3-13.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Минтруда РФ от 01.01.2001 №38-11 «Рекомендации по учету обязательств работодателя по условиям и охране труда в трудовом и </w:t>
            </w:r>
            <w:hyperlink r:id="rId139" w:tooltip="Договор коллективны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коллективном договорах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 проведении аттестации рабочих мест по условиям труда».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порядке проведения аттестации рабочих мест по условиям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Типовых отраслевых норм бесплатной выдачи работникам специальной одежды, специальной обуви и других средств индивидуальной защиты» (с изменениями и дополнениями от 01.01.2001, 02.03.2004, 26.07.2006).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Типовые отраслевые нормы бесплатной выдачи специальной одежды, специальной обуви и других средств индивидуальной защиты работникам, занятым на строительных, строительно-монтажных и </w:t>
            </w:r>
            <w:hyperlink r:id="rId140" w:tooltip="Ремонтные работы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ремонтно-строительных работах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 изменениями от 01.01.2001, 02.03.2004);</w:t>
            </w:r>
          </w:p>
        </w:tc>
      </w:tr>
      <w:tr w:rsidR="001D5B6F" w:rsidRPr="001D5B6F" w:rsidTr="001D5B6F">
        <w:trPr>
          <w:trHeight w:val="2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Минтруда РФ «Об утверждении Типовых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отраслевых норм бесплатной выдачи работникам специальной одежды, специальной обуви и других средств индивидуальной защиты» (с изменениями и дополнениями от 01.01.2001).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Типовые отраслевые нормы бесплатной выдачи специальной одежды, специальной обуви и других средств индивидуальной защиты работникам </w:t>
            </w:r>
            <w:hyperlink r:id="rId141" w:tooltip="Жилищное хозяйство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жилищно-коммунального хозяйства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(с изменениями от 01.01.2001);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отраслей экономики» (с изменениями и дополнениями от 01.01.2001).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Типовые нормы бесплатной выдачи спецодежды,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средств индивидуальной защиты работникам сквозных профессий и должностей всех отраслей экономики.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Минтруда РФ «Об утверждении Норм бесплатной выдачи работникам теплой специальной одежды и теплой специальной обуви по климатическим поясам, единым для всех отраслей экономики (кроме климатических районов, предусмотренных особо в Типовых отраслевых нормах бесплатной выдачи спецодежды,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средств индивидуальной защиты работникам морского транспорта; работникам гражданской авиации; работникам по </w:t>
            </w:r>
            <w:hyperlink r:id="rId142" w:tooltip="Гидрометеорологи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гидрометеорологическому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режиму окружающей среды;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составу учебных и спортивных организаций РОСТО)» (с изменениями и дополнениями от 01.01.2001).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Нормы бесплатной выдачи работникам теплой специальной одежды и теплой специальной обуви по климатическим поясам, единым для всех отраслей экономики (кроме климатических районов, предусмотренных особо в Типовых отраслевых нормах бесплатной выдачи спецодежды,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спецобуви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 средств индивидуальной защиты работникам морского транспорта; работникам гражданской авиации; работникам по гидрометеорологическому режиму окружающей среды; составу учебных и спортивных организаций РОСТО)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 ОТ РМ 01-98/МУ 2.2.4.706-98 Методические указания по оценке освещенности рабочих мест (утв. Минтрудом РФ, Минздравом РФ </w:t>
            </w:r>
            <w:hyperlink r:id="rId143" w:tooltip="16 июн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16 июня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1998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Правил обеспечения работников специальной одеждой, специальной обувью и другими средствами индивидуальной защиты» (измененные и дополненные постановлениями Минтруда России от 01.01.2001 №39, 03.02.2004 г. №7)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Правила обеспечения работников специальной одеждой, специальной обувью и другими средствами индивидуальной защиты.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от 01.01.2001 №7 «Об утверждении Норм предельно допустимых нагрузок для лиц моложе восемнадцати лет при подъеме и перемещении тяжестей вручную»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предельно допустимых нагрузок для лиц моложе восемнадцати лет при подъеме и перемещении тяжестей вручную.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ОТ РМ 02-99 Методические рекомендации по оценке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травмобезопасности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мест для целей их аттестации по условиям труда (утв. утвержденных руководителем Департамента условий и охраны труда Минтруд РФ 30.07.1999)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Рекомендаций по организации работы службы охраны труда в организации».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организации работы службы охраны труда в организации.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Рекомендаций по организации работы кабинета охраны труда и уголка охраны труда».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организации работы кабинета охраны труда и уголка охраны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Минтруда РФ «Об утверждении Межотраслевых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нормативов численности работников службы охраны труда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организациях».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Межотраслевые нормативы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численности работников службы охраны труда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организациях.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Временных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критериев определения степени утраты профессиональной трудоспособности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результате несчастных случаев на производстве и профессиональных заболеваний, формы программы реабилитации пострадавшего в результате несчастного случая на производстве и профессионального заболевания» (с изм. от 01.01.2001, 26.04.2004, 13.05.2005, 18.04.2007)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документов, необходимых для расследования и учета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несчастных случаев на производстве (формы 1-9)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особенностях расследования несчастных случаев на производстве в отдельных отраслях и организациях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Методических рекомендаций по разработке государственных нормативных требований охраны труда».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государственных нормативных требований охраны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Минтруда РФ и Минобразования РФ /29 «Об утверждении Порядка обучения по охране труда и проверки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организаций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обучения по охране труда и проверки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организаций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от 01.01.2001 №13 «Об утверждении норм и условий бесплатной выдачи работникам, занятым на работах с вредными условиями труда, молока или других равноценных пищевых продуктов»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условия бесплатной выдачи молока или других равноценных пищевых продуктов работникам, занятым на работах с вредными условиями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Минтруда РФ «Об утверждении норм бесплатной выдачи работникам смывающих и обезвреживающих средств, порядка и условий их выдачи»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бесплатной выдачи работникам смывающих и обезвреживающих средств, порядок и условия их выдачи.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 по разработке инструкций по охране труда работников при </w:t>
            </w:r>
            <w:hyperlink r:id="rId144" w:tooltip="Выполнение работ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выполнении </w:t>
              </w:r>
              <w:proofErr w:type="spellStart"/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работ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ручным инструментом и приспособлениями. Утверждены Минтрудом РФ 07.05.2004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Примерные учебные планы обучения по охране труда и проверки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 требований охраны труда работников организаций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Утверждены Минтрудом РФ 17.05.2004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Примерная </w:t>
            </w:r>
            <w:hyperlink r:id="rId145" w:tooltip="Программы обучени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программа </w:t>
              </w:r>
              <w:proofErr w:type="gramStart"/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обучения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охране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работников организаций.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 Минтрудом РФ 17.05.2004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«Об утверждении Типового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положения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комитете (комиссии) по охране труда»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Типовое положение о комитете (комиссии) по охране труда.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н «Об утверждении финансирования в 2008 году и на плановый года предупредительных мер по сокращению производственного травматизма и профессиональных заболеваний работников и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санаторно-курортного лечения работников, занятых на работах с вредными и (или) опасными производственными факторами»</w:t>
            </w:r>
            <w:proofErr w:type="gramEnd"/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финансирования в 2008 году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РФ и Минобразования РФ /272 «О совершенствовании </w:t>
            </w:r>
            <w:hyperlink r:id="rId146" w:tooltip="Медицинское оборудование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 xml:space="preserve">системы </w:t>
              </w:r>
              <w:proofErr w:type="spellStart"/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медицинского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в образовательных учреждениях». (Вестник образования № 8, 1992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Минздравмедпрома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«О порядке Проведения предварительных и периодических медицинских осмотров работников и медицинских регламентах допуска к профессии» (с изменениями от 01.01.2001, 06.02.2001)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Применяются Приложения 4, 5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 4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общих медицинских противопоказаний к допуску в контакте с вредными, опасными веществами и производственными факторами, а также на работы в соответствии с приложениями № 1 и №2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 5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профессиональных заболеваний.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Межотраслевая инструкция по оказанию первой медицинской помощи при несчастных случаях на производстве. Утв. Минздравом РФ. Письмо -16/68.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РФ «О профессиональной гигиенической подготовке и аттестации должностных лиц и работников организаций»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о порядке проведения профессиональной гигиенической подготовки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 </w:t>
            </w:r>
            <w:hyperlink r:id="rId147" w:tooltip="Вода питьева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питьевой воды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воспитанием и обучением детей, коммунальным и бытовым обслуживанием населения.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 регистрации результатов профессиональной гигиенической подготовки и аттестации должностных лиц и работников организаций.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Образец штампа для внесения результатов гигиенической аттестации в личную медицинскую книжку.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Минздрава РФ / «О направлении перечня профессий»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Примерный перечень профессий должностных лиц и работников организаций, деятельность которых связана с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населения, обязанных проходить при поступлении на работу и в дальнейшем - периодическую профессиональную гигиеническую подготовку и аттестацию.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перечень государственных служащих, работников бюджетной сферы, профессиональную гигиеническую подготовку и аттестацию которых рекомендуется проводить за счет средств </w:t>
            </w:r>
            <w:hyperlink r:id="rId148" w:tooltip="Бюджет местны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местного бюджета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 тарифам на медицинские услуги.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РФ «О совершенствовании системы расследования и учета профессиональных заболеваний в Российской Федерации».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извещения об установлении предварительного диагноза острого или хронического профессионального заболевания (отравления)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санитарно-гигиенической характеристики условий труда работника при подозрении у него профессионального заболевания (отравления)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извещения об установлении заключительного диагноза острого или хронического профессионального заболевания (отравления), его уточнении или отмене.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журнала учета профессиональных заболеваний (отравлений)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карты учета профессионального заболевания (отравления)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о порядке применения Положения о расследовании и учете профессиональных заболеваний, утвержденного постановлением Правительства Российской Федерации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РФ «Об утверждении Перечня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вредных производственных факторов, при воздействии которых в профилактических целях рекомендуется употребление молока или других равноценных пищевых продуктов.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Минздрава РФ / «О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предрейсовых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медицинских осмотрах водителей транспортных средств».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«Медицинское обеспечение безопасности дорожного движения. Организация и порядок проведения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предреисовых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медицинских осмотров водителей автотранспортных средств». Утверждены Минздравом РФ и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Минтрансом РФ 29.01.2002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от 01.01.2001 г. № 83 «Об утверждении перечней вредных и (или) опасных производственных факторов и работ, при выполнении которых проводятся предварительные и периодические медицинские осмотры (обследования), и порядка проведения этих осмотров (обследований)» (с изменениями от 01.01.2001)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 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вредных и (или) опасных производственных факторов, при выполнении которых проводятся предварительные и периодические медицинские осмотры (обследования).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 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работ, при выполнении которых проводятся предварительные и периодические медицинские осмотры (обследования) (с изменениями от 01.01.2001)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Приложение 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предварительных и периодических медицинских осмотров (обследований) работников, занятых на вредных работах и на работах с вредными и (или) опасными производственными факторами.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«Об определении степени тяжести повреждения здоровья при несчастных случаях на производстве».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Схема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определения степени тяжести повреждения здоровья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несчастных случаях на производстве.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«О формах документов, необходимых для расследования несчастных случаев на производстве»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заключение о характере полученных повреждений здоровья в результате несчастного случая на производстве и степени их тяжести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Медицинское заключение о характере полученных повреждений здоровья в результате несчастного случая на производстве и степени их тяжести.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Минздравсоцразвития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утверждении Порядка проведения аттестации рабочих мест по условиям труда»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(Вступает в силу 01 </w:t>
            </w:r>
            <w:hyperlink r:id="rId149" w:tooltip="Сентябрь 2008 г." w:history="1">
              <w:r w:rsidRPr="001D5B6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сентября 2008</w:t>
              </w:r>
            </w:hyperlink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Фонда социального страхования от 01.01.2001 №6 «О переходе на обязательное социальное страхование от несчастных случаев на производстве и профессиональных заболеваний» (с изм. от 01.01.2001)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2. Временный порядок назначения и осуществления страховых выплат по обязательному социальному страхованию от несчастных случаев на производстве и профессиональных заболеваний в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исполнительных органах Фонда социального страхования Российской Федерации.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ФСС РФ от 01.01.2001 г. №27 «Об организации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исполнительных органов Фонда социального страхования Российской Федерации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регистрации страхователей»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 </w:t>
            </w:r>
            <w:hyperlink r:id="rId150" w:tooltip="Техника безопасности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техники безопасности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музеях. Минкультуры СССР 08.05.1974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техники безопасности в библиотеках. Минкультуры СССР. 01.09.1975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охраны труда в театрах и концертных залах. Утверждены приказом Минкультуры РФ от 01.01.2001 №2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ВППБ 13.01-94 Правила пожарной безопасности для учреждений культуры Российской Федерации. Приказ Минкультуры РФ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безопасности и производственной санитарии для школ и предприятий, в которых производится трудовая подготовка учащихся по автоделу.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(Охрана труда в школе.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нормативных документов.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1981, с.99-131)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безопасности и производственной санитарии для школьных учебных и учебно-производственных мастерских, а также для учебных комбинатов, цехов и предприятий, в которых проводится трудовая подготовка учащихся. 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23.06.1971г. с изм. и доп. приказами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г. № 000, 28.04.1984№47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№12,13; 1973 г. Сборник нормативных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документов.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,М</w:t>
            </w:r>
            <w:proofErr w:type="spellEnd"/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1981, с.3-64)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 технике безопасности и производственной санитарии при трудовом обучении и летних </w:t>
            </w:r>
            <w:hyperlink r:id="rId151" w:tooltip="Практические работы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практических работах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учащихся общеобразовательных школ в сельскохозяйственном производстве.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г. (Охрана труда в школе.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нормативных документов.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М., 1981)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электробезопасности при проведении занятий в учебных кабинетах (классах) общеобразовательных школ и практики школьников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промышленных объектов.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СССР. 1979. (Применять с учетом требований 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/ РД 153-34.0-03.150-00)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безопасности занятий по физической культуре и спорту в общеобразовательных школах. 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№10, 1980; Сб. охрана труда в школе, М., 1981, с.216-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246)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безопасности при изучении биологии в общеобразовательных школах.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01.01.2001. Инструктивное письмо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30, 1981, с.202-215).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 изучении учащимися </w:t>
            </w:r>
            <w:hyperlink r:id="rId152" w:tooltip="Начальные классы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начальных классов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правил и мер безопасности на воде»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по технике безопасности для кабинетов (лабораторий) физики общеобразовательных школ.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01.01.2001. Инструктивное письмо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№17, июнь 1983, с.170-181).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(Инструктивное письмо /10-3) «О соблюдении требований техники безопасности при организации трудовой деятельности детей в детском саду».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№1, 1985).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межшкольном учебно-производственном комбинате трудового обучения и профессиональной ориентации учащихся. Утверждено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организации общественно полезного, производительного труда учащихся общеобразовательных школ.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34, 1985).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учебных мастерских общеобразовательной школы. 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32, 1986 г.).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об организации работы по охране труда в учреждениях системы Министерства просвещения СССР. Утверждены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школьных и межшкольных учебно-производственных мастерских и их типовых штатов.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№83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№26, 1987, №2, 1988).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техники безопасности для кабинетов (лабораторий) химии общеобразовательных школ.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(Сборник приказов и инструкций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34, декабрь 1987).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лагере труда и отдыха учащихся общеобразовательных школ.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(Бюллетень </w:t>
            </w:r>
            <w:hyperlink r:id="rId153" w:tooltip="Акт нормативны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нормативных актов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№ 2, 1988)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Письмо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допустимых нормах переноса тяжестей учащимися общеобразовательных школ».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12, 1988)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порядке и условиях добровольного труда учащихся общеобразовательной и профессиональной школы в свободное от учебы время.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Госкомтруда СССР,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//25-01/17-30/43/34а (Сборник приказов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Минпроса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 № 29,1988)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ППБ-101-89. Правила пожарной безопасности для общеобразовательных школ, ПТУ, школ-интернатов, детских домов, дошкольных, внешкольных и других учебно-воспитательных учреждений. (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Бюллютень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№ 2,3; 1990).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Методические рекомендации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«Профилактика травматизма у детей в дошкольных учреждениях» (Бюллетень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№ 5,6; 1990)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Госкомобразования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«Об утверждении Положения о порядке установления доплат за неблагоприятные условия труда и Перечня работ, на которых устанавливаются доплаты за неблагоприятные условия труда работникам организаций и учреждений системы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СССР» (с дополнениями в соответствии с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от 01.01.2001 №1 и с учетом проведения аттестации рабочих мест по условиям труда согласно Положению о порядке проведения аттестации рабочих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 по условиям труда, утвержденному постановлением Минтруда России от 01.01.2001 г. №12)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Положение о расследовании и учете несчастных случаев с учащейся молодежью и воспитанниками в системе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СССР. Утверждено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(Бюллетень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Гособразования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СССР № 2,1991).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Минздрава и Минобразования РФ /272 «О совершенствовании системы медицинского обеспечения детей в образовательных учреждениях». (Вестник образования № 8, 1992 г.).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Инструкция по организации и проведению туристских походов, экспедиций и экскурсий (путешествий) с учащимися, воспитанниками и студентами по РФ. (Утверждена приказом Минобразования РФ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административно-общественном контроле по охране труда в учреждениях образования. Утверждено постановлением Президиума ВЦСПС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Типовое положение о службе охраны труда образовательного учреждения высшего, среднего и начального 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профессионального образова</w:t>
            </w: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системы Минобразования России. (Утверждено приказом Минобразования РФ от 01.01.2001 г. № 000).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Минобразования РФ «Об организации обучения и проверке знаний по электробезопасности работников образовательных учреждений системы Минобразования России»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организации обучения и проверки знаний правил по электробезопасности работников образовательных учреждений системы Минобразования России.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Типовое положение о межшкольном учебном комбинате. Утверждено постановлением Правительства РФ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(Вестник образования № 5, 2000).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Минобразования РФ от 01.01.2001 № «Об осуществлении контрольных функций </w:t>
            </w:r>
            <w:hyperlink r:id="rId154" w:tooltip="Органы управления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органов управления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образованием». (Официальные документы в образовании №9, 2000г.)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профессий рабочих и должностей служащих для профессиональной подготовки учащихся общеобразовательных учреждений. Письмо Минобразования России /13-13 (Официальные документы в образовании № 28, 2001)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проведения смен профильных лагерей с дневным пребыванием, лагерей труда и отдыха. Утв. приказом Минобразования РФ (Вестник образования №19,2001)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по использованию компьютеров в начальной школе. Письмо Минобразования России /13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 Минобразования РФ, ЦК профсоюза работников народного образования и науки РФ от 01.01.2001 № ин/02-06/145 «О необходимости выделения средств на мероприятия по охране труда в образовательных учреждениях»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Минобразнауки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 от 01.01.2001 г. №69 «Об особенностях режима </w:t>
            </w:r>
            <w:hyperlink r:id="rId155" w:tooltip="Время рабочее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рабочего времени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времени отдыха педагогических и других работников образовательных учреждений»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особенностях режима рабочего времени и времени отдыха педагогических и других работников образовательных учреждений.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 РО 8 Положение. Обеспечение безопасности производственного оборудования.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12.0.003-74*. ССБТ. Опасные и вредные производственные факторы классификации.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12.0.004-90 ССБТ. Организация обучения безопасности труда. Общие требования.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12.0. ССБТ/ </w:t>
            </w:r>
            <w:proofErr w:type="spellStart"/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охраной труда. Общие требования </w:t>
            </w:r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(Вступает в силу </w:t>
            </w:r>
            <w:hyperlink r:id="rId156" w:tooltip="1 июля" w:history="1">
              <w:r w:rsidRPr="001D5B6F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bdr w:val="none" w:sz="0" w:space="0" w:color="auto" w:frame="1"/>
                  <w:lang w:eastAsia="ru-RU"/>
                </w:rPr>
                <w:t>1 июля</w:t>
              </w:r>
            </w:hyperlink>
            <w:r w:rsidRPr="001D5B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 2009 г.)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12.1.005-88** ССБТ. Общие санитарно-гигиенические требования к воздуху рабочей зоны.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12.1.007-76* ССБТ. Вредные вещества. Классификация. Общие требования безопасности.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12.1.030-81* ССБТ. Электробезопасность. Защитное заземление и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зануление</w:t>
            </w:r>
            <w:proofErr w:type="spellEnd"/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12.2.003-91 ССБТ. Оборудование производственное. Общие требования безопасности.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12.2.007.0-75* ССБТ. Изделия </w:t>
            </w:r>
            <w:hyperlink r:id="rId157" w:tooltip="Электроэнергетика, электротехник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электротехнические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требования безопасности.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12.2.009-99 Станки металлообрабатывающие. Общие требования безопасности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12.2.026.0-93 Оборудование </w:t>
            </w:r>
            <w:hyperlink r:id="rId158" w:tooltip="Деревообработк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деревообрабатывающее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Требования безопасности к конструкции.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12.2.061-81 ССБТ. Оборудование производственное. Общие требования безопасности к рабочим местам.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 12.2.062-81* ССБТ. Оборудование производственное. Ограждения защитные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12.4.011-89 ССБТ. Средства защиты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работающих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Общие требования и классификация.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12.4. ССБТ. Цвета сигнальные, знаки безопасности и разметка сигнальная.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6.30-2003 Унифицированные системы документации. Унифицированная система организационно-распорядительной документации. Требования к оформлению документов.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12.0.* ССБТ. Общие требования к системе управления охраной труда в организации (с изм. от 01.01.2001).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12.4. ССБТ. Цвета сигнальные, знаки безопасности и разметка сигнальная.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(ИСО 7001:1990) Знаки информационные для общественных мест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Правила устройства электроустановок. Издание шестое, дополненное с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исправлениями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оформленными в период с 31.08.1985 г. по 06.01.1999 г.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устройства электроустановок (ПУЭ). 7-е издание (утв. Минтопэнерго 16.10.1999., с изм. и доп. приказа Минэнерго РФ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Минэнерго РФ от 01.01.2001 №6 «Об утверждении Правил технической эксплуатации электроустановок потребителей»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технической эксплуатации электроустановок потребителей.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Минэнерго РФ «Об утверждении Правил технической эксплуатации </w:t>
            </w:r>
            <w:hyperlink r:id="rId159" w:tooltip="Теплоэнергетика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тепловых энергоустановок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технической эксплуатации тепловых энергоустановок.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РД 34.03.204-93 Правила безопасности при работе с инструментами и приспособлениями. Утв. 30.04.1985г. (с изменениями 1 1991, 2 1993)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Минэнерго РФ «Об утверждении Инструкции по применению и испытанию средств защиты, используемых в электроустановках»/ СО-153-34.21. Инструкция по устройству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молниезащиты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зданий, сооружений и промышленных коммуникаций.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 проведении планово-предупредительного </w:t>
            </w:r>
            <w:hyperlink r:id="rId160" w:tooltip="Ремонт помещений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ремонта зданий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сооружений. Утверждено постановлением Госстроя СССР от 29.12.197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000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2.08.02-89* Общественные здания и сооружения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2.09.04-87* Административные и бытовые здания (с изменениями от 01.01.01 г.).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Безопасность труда в строительстве. Часть 1. Общие требования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*Пожарная безопасность зданий и сооружений (утв. постановлением Минстроя РФ от 01.01.2001 г. № 18-7, с изменениями от 01.01.2001).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* Естественное и искусственное освещение.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СНиП Общественные здания административного назначения.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Безопасность труда в строительстве. Положение о порядке аттестации рабочих мест по условиям труда в строительстве и жилищно-коммунальном хозяйстве.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 Безопасность труда в строительстве. Отраслевые типовые инструкции по охране труда. ТИ РОТИ РО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ПБ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устройства и безопасной эксплуатации сосудов, работающих под давлением.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РД Положение об Управлении государственного энергетического надзора (утв. приказом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01.01.01 г. № 000)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указания по формированию организациями перечней нормативных правовых актов, содержащих государственные требования охраны труда. Утверждены распоряжением Главного управления по труду и социальным вопросам </w:t>
            </w:r>
            <w:hyperlink r:id="rId161" w:tooltip="Московская обл.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Московской области</w:t>
              </w:r>
            </w:hyperlink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Исполнительного комитета Федерации независимых профсоюзов России от 01.01.01 г. №4-3</w:t>
            </w:r>
          </w:p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Типовое положение об уполномоченном (доверенном) лице по охране труда </w:t>
            </w:r>
            <w:proofErr w:type="spell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профессоонального</w:t>
            </w:r>
            <w:proofErr w:type="spell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союза.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001-97 Правила по охране труда в </w:t>
            </w:r>
            <w:hyperlink r:id="rId162" w:tooltip="Заготовка древесины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лесозаготовительном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деревообрабатывающем производствах и при проведении лесохозяйственных работ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004-97 Правила по охране труда при использовании химических веществ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М-006-97 Межотраслевые правила по охране труда при холодной </w:t>
            </w:r>
            <w:hyperlink r:id="rId163" w:tooltip="Обработка металлов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обработке металлов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М-007-98 Межотраслевые правила по охране труда при погрузочно-разгрузочных работах и размещении грузов.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в общественном питании.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при работе на высоте.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/ РД 153-34.0-03.150-00 Межотраслевые правила по охране труда (правила безопасности) при эксплуатации электроустановок (ред. от 01.01.2001).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при окрасочных работах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при электро – и газосварочных работах.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при проведении работ по пайке и лужению изделий.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при эксплуатации газового хозяйства организаций.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 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 Межотраслевые правила по охране труда на автомобильном транспорте.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рабочих, выполняющих погрузочно-разгрузочные и складские работы.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рабочих, выполняющих погрузочно-разгрузочные и складские работы с легковоспламеняющимися, взрывоопасными и опасными в обращении грузами.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слесарей по ремонту и обслуживанию грузоподъемных машин.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кондитера.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кулинара мучных изделий.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кухонного рабочего.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машиниста моечной машины (мойщика посуды).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официанта.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пекаря.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197.  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повара.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подсобного рабочего.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</w:t>
            </w:r>
            <w:proofErr w:type="gramStart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Типовая инструкция по охране труда для уборщика производственных и служебных помещений.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работника, выполняющего работу по очистке корнеплодов и картофеля.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работника, выполняющего работу по нарезке хлеба.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для работника, выполняющего работу по сбору посуды со столов.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при работе с ручным </w:t>
            </w:r>
            <w:hyperlink r:id="rId164" w:tooltip="Электроинструмент" w:history="1">
              <w:r w:rsidRPr="001D5B6F">
                <w:rPr>
                  <w:rFonts w:ascii="Times New Roman" w:eastAsia="Times New Roman" w:hAnsi="Times New Roman" w:cs="Times New Roman"/>
                  <w:sz w:val="28"/>
                  <w:szCs w:val="28"/>
                  <w:bdr w:val="none" w:sz="0" w:space="0" w:color="auto" w:frame="1"/>
                  <w:lang w:eastAsia="ru-RU"/>
                </w:rPr>
                <w:t>электроинструментом</w:t>
              </w:r>
            </w:hyperlink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Типовая инструкция по охране труда при проведении электрических измерений и испытаний.</w:t>
            </w:r>
          </w:p>
        </w:tc>
      </w:tr>
      <w:tr w:rsidR="001D5B6F" w:rsidRPr="001D5B6F" w:rsidTr="001D5B6F"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205.  </w:t>
            </w:r>
          </w:p>
        </w:tc>
        <w:tc>
          <w:tcPr>
            <w:tcW w:w="7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5B6F" w:rsidRPr="001D5B6F" w:rsidRDefault="001D5B6F" w:rsidP="001D5B6F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5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 РМ Межотраслевая типовая инструкция по охране труда для работников, занятых пайкой и лужением изделий паяльником.</w:t>
            </w:r>
          </w:p>
        </w:tc>
      </w:tr>
    </w:tbl>
    <w:p w:rsidR="000E523C" w:rsidRPr="001D5B6F" w:rsidRDefault="000E523C" w:rsidP="001D5B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523C" w:rsidRPr="001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9C"/>
    <w:rsid w:val="000E523C"/>
    <w:rsid w:val="001D5B6F"/>
    <w:rsid w:val="00D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B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5B6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5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5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B6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D5B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andia.ru/text/category/22_iyulya/" TargetMode="External"/><Relationship Id="rId117" Type="http://schemas.openxmlformats.org/officeDocument/2006/relationships/hyperlink" Target="https://pandia.ru/text/category/8_avgusta/" TargetMode="External"/><Relationship Id="rId21" Type="http://schemas.openxmlformats.org/officeDocument/2006/relationships/hyperlink" Target="https://pandia.ru/text/category/25_oktyabrya/" TargetMode="External"/><Relationship Id="rId42" Type="http://schemas.openxmlformats.org/officeDocument/2006/relationships/hyperlink" Target="https://pandia.ru/text/category/24_iyulya/" TargetMode="External"/><Relationship Id="rId47" Type="http://schemas.openxmlformats.org/officeDocument/2006/relationships/hyperlink" Target="https://pandia.ru/text/category/iyulmz_2002_g_/" TargetMode="External"/><Relationship Id="rId63" Type="http://schemas.openxmlformats.org/officeDocument/2006/relationships/hyperlink" Target="https://pandia.ru/text/category/dekabrmz_2001_g_/" TargetMode="External"/><Relationship Id="rId68" Type="http://schemas.openxmlformats.org/officeDocument/2006/relationships/hyperlink" Target="https://pandia.ru/text/category/7_iyulya/" TargetMode="External"/><Relationship Id="rId84" Type="http://schemas.openxmlformats.org/officeDocument/2006/relationships/hyperlink" Target="https://pandia.ru/text/category/dekabrmz_2003_g_/" TargetMode="External"/><Relationship Id="rId89" Type="http://schemas.openxmlformats.org/officeDocument/2006/relationships/hyperlink" Target="https://pandia.ru/text/category/6_yanvarya/" TargetMode="External"/><Relationship Id="rId112" Type="http://schemas.openxmlformats.org/officeDocument/2006/relationships/hyperlink" Target="https://pandia.ru/text/category/26_noyabrya/" TargetMode="External"/><Relationship Id="rId133" Type="http://schemas.openxmlformats.org/officeDocument/2006/relationships/hyperlink" Target="https://pandia.ru/text/category/obshestvennie_zdaniya/" TargetMode="External"/><Relationship Id="rId138" Type="http://schemas.openxmlformats.org/officeDocument/2006/relationships/hyperlink" Target="https://pandia.ru/text/category/plani_meropriyatij/" TargetMode="External"/><Relationship Id="rId154" Type="http://schemas.openxmlformats.org/officeDocument/2006/relationships/hyperlink" Target="https://pandia.ru/text/category/organi_upravleniya/" TargetMode="External"/><Relationship Id="rId159" Type="http://schemas.openxmlformats.org/officeDocument/2006/relationships/hyperlink" Target="https://pandia.ru/text/category/teployenergetika/" TargetMode="External"/><Relationship Id="rId16" Type="http://schemas.openxmlformats.org/officeDocument/2006/relationships/hyperlink" Target="https://pandia.ru/text/category/4_iyulya/" TargetMode="External"/><Relationship Id="rId107" Type="http://schemas.openxmlformats.org/officeDocument/2006/relationships/hyperlink" Target="https://pandia.ru/text/category/8_noyabrya/" TargetMode="External"/><Relationship Id="rId11" Type="http://schemas.openxmlformats.org/officeDocument/2006/relationships/hyperlink" Target="https://pandia.ru/text/category/25_aprelya/" TargetMode="External"/><Relationship Id="rId32" Type="http://schemas.openxmlformats.org/officeDocument/2006/relationships/hyperlink" Target="https://pandia.ru/text/category/29_aprelya/" TargetMode="External"/><Relationship Id="rId37" Type="http://schemas.openxmlformats.org/officeDocument/2006/relationships/hyperlink" Target="https://pandia.ru/text/category/dekabrmz_2006_g_/" TargetMode="External"/><Relationship Id="rId53" Type="http://schemas.openxmlformats.org/officeDocument/2006/relationships/hyperlink" Target="https://pandia.ru/text/category/21_iyulya/" TargetMode="External"/><Relationship Id="rId58" Type="http://schemas.openxmlformats.org/officeDocument/2006/relationships/hyperlink" Target="https://pandia.ru/text/category/9_iyulya/" TargetMode="External"/><Relationship Id="rId74" Type="http://schemas.openxmlformats.org/officeDocument/2006/relationships/hyperlink" Target="https://pandia.ru/text/category/4_noyabrya/" TargetMode="External"/><Relationship Id="rId79" Type="http://schemas.openxmlformats.org/officeDocument/2006/relationships/hyperlink" Target="https://pandia.ru/text/category/20_iyulya/" TargetMode="External"/><Relationship Id="rId102" Type="http://schemas.openxmlformats.org/officeDocument/2006/relationships/hyperlink" Target="https://pandia.ru/text/category/26_aprelya/" TargetMode="External"/><Relationship Id="rId123" Type="http://schemas.openxmlformats.org/officeDocument/2006/relationships/hyperlink" Target="https://pandia.ru/text/category/21_aprelya/" TargetMode="External"/><Relationship Id="rId128" Type="http://schemas.openxmlformats.org/officeDocument/2006/relationships/hyperlink" Target="https://pandia.ru/text/category/14_dekabrya/" TargetMode="External"/><Relationship Id="rId144" Type="http://schemas.openxmlformats.org/officeDocument/2006/relationships/hyperlink" Target="https://pandia.ru/text/category/vipolnenie_rabot/" TargetMode="External"/><Relationship Id="rId149" Type="http://schemas.openxmlformats.org/officeDocument/2006/relationships/hyperlink" Target="https://pandia.ru/text/category/sentyabrmz_2008_g_/" TargetMode="External"/><Relationship Id="rId5" Type="http://schemas.openxmlformats.org/officeDocument/2006/relationships/hyperlink" Target="https://pandia.ru/text/category/pravovie_akti/" TargetMode="External"/><Relationship Id="rId90" Type="http://schemas.openxmlformats.org/officeDocument/2006/relationships/hyperlink" Target="https://pandia.ru/text/category/24_oktyabrya/" TargetMode="External"/><Relationship Id="rId95" Type="http://schemas.openxmlformats.org/officeDocument/2006/relationships/hyperlink" Target="https://pandia.ru/text/category/7_noyabrya/" TargetMode="External"/><Relationship Id="rId160" Type="http://schemas.openxmlformats.org/officeDocument/2006/relationships/hyperlink" Target="https://pandia.ru/text/category/remont_pomeshenij/" TargetMode="External"/><Relationship Id="rId165" Type="http://schemas.openxmlformats.org/officeDocument/2006/relationships/fontTable" Target="fontTable.xml"/><Relationship Id="rId22" Type="http://schemas.openxmlformats.org/officeDocument/2006/relationships/hyperlink" Target="https://pandia.ru/text/category/30_dekabrya/" TargetMode="External"/><Relationship Id="rId27" Type="http://schemas.openxmlformats.org/officeDocument/2006/relationships/hyperlink" Target="https://pandia.ru/text/category/27_sentyabrya/" TargetMode="External"/><Relationship Id="rId43" Type="http://schemas.openxmlformats.org/officeDocument/2006/relationships/hyperlink" Target="https://pandia.ru/text/category/18_oktyabrya/" TargetMode="External"/><Relationship Id="rId48" Type="http://schemas.openxmlformats.org/officeDocument/2006/relationships/hyperlink" Target="https://pandia.ru/text/category/iyunmz_2003_g_/" TargetMode="External"/><Relationship Id="rId64" Type="http://schemas.openxmlformats.org/officeDocument/2006/relationships/hyperlink" Target="https://pandia.ru/text/category/14_marta/" TargetMode="External"/><Relationship Id="rId69" Type="http://schemas.openxmlformats.org/officeDocument/2006/relationships/hyperlink" Target="https://pandia.ru/text/category/8_dekabrya/" TargetMode="External"/><Relationship Id="rId113" Type="http://schemas.openxmlformats.org/officeDocument/2006/relationships/hyperlink" Target="https://pandia.ru/text/category/8_fevralya/" TargetMode="External"/><Relationship Id="rId118" Type="http://schemas.openxmlformats.org/officeDocument/2006/relationships/hyperlink" Target="https://pandia.ru/text/category/individualmznoe_predprinimatelmzstvo/" TargetMode="External"/><Relationship Id="rId134" Type="http://schemas.openxmlformats.org/officeDocument/2006/relationships/hyperlink" Target="https://pandia.ru/text/category/trebovaniya_bezopasnosti/" TargetMode="External"/><Relationship Id="rId139" Type="http://schemas.openxmlformats.org/officeDocument/2006/relationships/hyperlink" Target="https://pandia.ru/text/category/dogovor_kollektivnij/" TargetMode="External"/><Relationship Id="rId80" Type="http://schemas.openxmlformats.org/officeDocument/2006/relationships/hyperlink" Target="https://pandia.ru/text/category/27_dekabrya/" TargetMode="External"/><Relationship Id="rId85" Type="http://schemas.openxmlformats.org/officeDocument/2006/relationships/hyperlink" Target="https://pandia.ru/text/category/5_marta/" TargetMode="External"/><Relationship Id="rId150" Type="http://schemas.openxmlformats.org/officeDocument/2006/relationships/hyperlink" Target="https://pandia.ru/text/category/tehnika_bezopasnosti/" TargetMode="External"/><Relationship Id="rId155" Type="http://schemas.openxmlformats.org/officeDocument/2006/relationships/hyperlink" Target="https://pandia.ru/text/category/vremya_rabochee/" TargetMode="External"/><Relationship Id="rId12" Type="http://schemas.openxmlformats.org/officeDocument/2006/relationships/hyperlink" Target="https://pandia.ru/text/category/25_iyulya/" TargetMode="External"/><Relationship Id="rId17" Type="http://schemas.openxmlformats.org/officeDocument/2006/relationships/hyperlink" Target="https://pandia.ru/text/category/11_noyabrya/" TargetMode="External"/><Relationship Id="rId33" Type="http://schemas.openxmlformats.org/officeDocument/2006/relationships/hyperlink" Target="https://pandia.ru/text/category/3_iyunya/" TargetMode="External"/><Relationship Id="rId38" Type="http://schemas.openxmlformats.org/officeDocument/2006/relationships/hyperlink" Target="https://pandia.ru/text/category/9_fevralya/" TargetMode="External"/><Relationship Id="rId59" Type="http://schemas.openxmlformats.org/officeDocument/2006/relationships/hyperlink" Target="https://pandia.ru/text/category/20_marta/" TargetMode="External"/><Relationship Id="rId103" Type="http://schemas.openxmlformats.org/officeDocument/2006/relationships/hyperlink" Target="https://pandia.ru/text/category/oktyabrmz_2007_g_/" TargetMode="External"/><Relationship Id="rId108" Type="http://schemas.openxmlformats.org/officeDocument/2006/relationships/hyperlink" Target="https://pandia.ru/text/category/iyunmz_2004_g_/" TargetMode="External"/><Relationship Id="rId124" Type="http://schemas.openxmlformats.org/officeDocument/2006/relationships/hyperlink" Target="https://pandia.ru/text/category/yanvarmz_2001_g_/" TargetMode="External"/><Relationship Id="rId129" Type="http://schemas.openxmlformats.org/officeDocument/2006/relationships/hyperlink" Target="https://pandia.ru/text/category/fevralmz_2006_g_/" TargetMode="External"/><Relationship Id="rId54" Type="http://schemas.openxmlformats.org/officeDocument/2006/relationships/hyperlink" Target="https://pandia.ru/text/category/1_dekabrya/" TargetMode="External"/><Relationship Id="rId70" Type="http://schemas.openxmlformats.org/officeDocument/2006/relationships/hyperlink" Target="https://pandia.ru/text/category/26_iyulya/" TargetMode="External"/><Relationship Id="rId75" Type="http://schemas.openxmlformats.org/officeDocument/2006/relationships/hyperlink" Target="https://pandia.ru/text/category/dekabrmz_2007_g_/" TargetMode="External"/><Relationship Id="rId91" Type="http://schemas.openxmlformats.org/officeDocument/2006/relationships/hyperlink" Target="https://pandia.ru/text/category/fevralmz_2008_g_/" TargetMode="External"/><Relationship Id="rId96" Type="http://schemas.openxmlformats.org/officeDocument/2006/relationships/hyperlink" Target="https://pandia.ru/text/category/dekabrmz_2000_g_/" TargetMode="External"/><Relationship Id="rId140" Type="http://schemas.openxmlformats.org/officeDocument/2006/relationships/hyperlink" Target="https://pandia.ru/text/category/remontnie_raboti/" TargetMode="External"/><Relationship Id="rId145" Type="http://schemas.openxmlformats.org/officeDocument/2006/relationships/hyperlink" Target="https://pandia.ru/text/category/programmi_obucheniya/" TargetMode="External"/><Relationship Id="rId161" Type="http://schemas.openxmlformats.org/officeDocument/2006/relationships/hyperlink" Target="https://pandia.ru/text/category/moskovskaya_obl_/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ohrana_truda/" TargetMode="External"/><Relationship Id="rId15" Type="http://schemas.openxmlformats.org/officeDocument/2006/relationships/hyperlink" Target="https://pandia.ru/text/category/30_iyunya/" TargetMode="External"/><Relationship Id="rId23" Type="http://schemas.openxmlformats.org/officeDocument/2006/relationships/hyperlink" Target="https://pandia.ru/text/category/21_marta/" TargetMode="External"/><Relationship Id="rId28" Type="http://schemas.openxmlformats.org/officeDocument/2006/relationships/hyperlink" Target="https://pandia.ru/text/category/dekabrmz_2005_g_/" TargetMode="External"/><Relationship Id="rId36" Type="http://schemas.openxmlformats.org/officeDocument/2006/relationships/hyperlink" Target="https://pandia.ru/text/category/5_noyabrya/" TargetMode="External"/><Relationship Id="rId49" Type="http://schemas.openxmlformats.org/officeDocument/2006/relationships/hyperlink" Target="https://pandia.ru/text/category/27_aprelya/" TargetMode="External"/><Relationship Id="rId57" Type="http://schemas.openxmlformats.org/officeDocument/2006/relationships/hyperlink" Target="https://pandia.ru/text/category/18_marta/" TargetMode="External"/><Relationship Id="rId106" Type="http://schemas.openxmlformats.org/officeDocument/2006/relationships/hyperlink" Target="https://pandia.ru/text/category/avgust_2004_g_/" TargetMode="External"/><Relationship Id="rId114" Type="http://schemas.openxmlformats.org/officeDocument/2006/relationships/hyperlink" Target="https://pandia.ru/text/category/23_oktyabrya/" TargetMode="External"/><Relationship Id="rId119" Type="http://schemas.openxmlformats.org/officeDocument/2006/relationships/hyperlink" Target="https://pandia.ru/text/category/gosudarstvennij_kontrolmz/" TargetMode="External"/><Relationship Id="rId127" Type="http://schemas.openxmlformats.org/officeDocument/2006/relationships/hyperlink" Target="https://pandia.ru/text/category/25_sentyabrya/" TargetMode="External"/><Relationship Id="rId10" Type="http://schemas.openxmlformats.org/officeDocument/2006/relationships/hyperlink" Target="https://pandia.ru/text/category/administrativnoe_pravo/" TargetMode="External"/><Relationship Id="rId31" Type="http://schemas.openxmlformats.org/officeDocument/2006/relationships/hyperlink" Target="https://pandia.ru/text/category/16_marta/" TargetMode="External"/><Relationship Id="rId44" Type="http://schemas.openxmlformats.org/officeDocument/2006/relationships/hyperlink" Target="https://pandia.ru/text/category/27_noyabrya/" TargetMode="External"/><Relationship Id="rId52" Type="http://schemas.openxmlformats.org/officeDocument/2006/relationships/hyperlink" Target="https://pandia.ru/text/category/maj_2005_g_/" TargetMode="External"/><Relationship Id="rId60" Type="http://schemas.openxmlformats.org/officeDocument/2006/relationships/hyperlink" Target="https://pandia.ru/text/category/19_iyunya/" TargetMode="External"/><Relationship Id="rId65" Type="http://schemas.openxmlformats.org/officeDocument/2006/relationships/hyperlink" Target="https://pandia.ru/text/category/oktyabrmz_2002_g_/" TargetMode="External"/><Relationship Id="rId73" Type="http://schemas.openxmlformats.org/officeDocument/2006/relationships/hyperlink" Target="https://pandia.ru/text/category/9_aprelya/" TargetMode="External"/><Relationship Id="rId78" Type="http://schemas.openxmlformats.org/officeDocument/2006/relationships/hyperlink" Target="https://pandia.ru/text/category/16_noyabrya/" TargetMode="External"/><Relationship Id="rId81" Type="http://schemas.openxmlformats.org/officeDocument/2006/relationships/hyperlink" Target="https://pandia.ru/text/category/13_fevralya/" TargetMode="External"/><Relationship Id="rId86" Type="http://schemas.openxmlformats.org/officeDocument/2006/relationships/hyperlink" Target="https://pandia.ru/text/category/dekabrmz_2004_g_/" TargetMode="External"/><Relationship Id="rId94" Type="http://schemas.openxmlformats.org/officeDocument/2006/relationships/hyperlink" Target="https://pandia.ru/text/category/24_yanvarya/" TargetMode="External"/><Relationship Id="rId99" Type="http://schemas.openxmlformats.org/officeDocument/2006/relationships/hyperlink" Target="https://pandia.ru/text/category/29_iyunya/" TargetMode="External"/><Relationship Id="rId101" Type="http://schemas.openxmlformats.org/officeDocument/2006/relationships/hyperlink" Target="https://pandia.ru/text/category/18_dekabrya/" TargetMode="External"/><Relationship Id="rId122" Type="http://schemas.openxmlformats.org/officeDocument/2006/relationships/hyperlink" Target="https://pandia.ru/text/category/8_yanvarya/" TargetMode="External"/><Relationship Id="rId130" Type="http://schemas.openxmlformats.org/officeDocument/2006/relationships/hyperlink" Target="https://pandia.ru/text/category/16_fevralya/" TargetMode="External"/><Relationship Id="rId135" Type="http://schemas.openxmlformats.org/officeDocument/2006/relationships/hyperlink" Target="https://pandia.ru/text/category/dopolnitelmznoe_obrazovanie/" TargetMode="External"/><Relationship Id="rId143" Type="http://schemas.openxmlformats.org/officeDocument/2006/relationships/hyperlink" Target="https://pandia.ru/text/category/16_iyunya/" TargetMode="External"/><Relationship Id="rId148" Type="http://schemas.openxmlformats.org/officeDocument/2006/relationships/hyperlink" Target="https://pandia.ru/text/category/byudzhet_mestnij/" TargetMode="External"/><Relationship Id="rId151" Type="http://schemas.openxmlformats.org/officeDocument/2006/relationships/hyperlink" Target="https://pandia.ru/text/category/prakticheskie_raboti/" TargetMode="External"/><Relationship Id="rId156" Type="http://schemas.openxmlformats.org/officeDocument/2006/relationships/hyperlink" Target="https://pandia.ru/text/category/1_iyulya/" TargetMode="External"/><Relationship Id="rId164" Type="http://schemas.openxmlformats.org/officeDocument/2006/relationships/hyperlink" Target="https://pandia.ru/text/category/yelektroinstru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onstitutciya_rossijskoj_federatcii/" TargetMode="External"/><Relationship Id="rId13" Type="http://schemas.openxmlformats.org/officeDocument/2006/relationships/hyperlink" Target="https://pandia.ru/text/category/31_oktyabrya/" TargetMode="External"/><Relationship Id="rId18" Type="http://schemas.openxmlformats.org/officeDocument/2006/relationships/hyperlink" Target="https://pandia.ru/text/category/23_dekabrya/" TargetMode="External"/><Relationship Id="rId39" Type="http://schemas.openxmlformats.org/officeDocument/2006/relationships/hyperlink" Target="https://pandia.ru/text/category/29_marta/" TargetMode="External"/><Relationship Id="rId109" Type="http://schemas.openxmlformats.org/officeDocument/2006/relationships/hyperlink" Target="https://pandia.ru/text/category/neschastnij_sluchaj/" TargetMode="External"/><Relationship Id="rId34" Type="http://schemas.openxmlformats.org/officeDocument/2006/relationships/hyperlink" Target="https://pandia.ru/text/category/27_iyulya/" TargetMode="External"/><Relationship Id="rId50" Type="http://schemas.openxmlformats.org/officeDocument/2006/relationships/hyperlink" Target="https://pandia.ru/text/category/22_avgusta/" TargetMode="External"/><Relationship Id="rId55" Type="http://schemas.openxmlformats.org/officeDocument/2006/relationships/hyperlink" Target="https://pandia.ru/text/category/28_fevralya/" TargetMode="External"/><Relationship Id="rId76" Type="http://schemas.openxmlformats.org/officeDocument/2006/relationships/hyperlink" Target="https://pandia.ru/text/category/14_fevralya/" TargetMode="External"/><Relationship Id="rId97" Type="http://schemas.openxmlformats.org/officeDocument/2006/relationships/hyperlink" Target="https://pandia.ru/text/category/6_avgusta/" TargetMode="External"/><Relationship Id="rId104" Type="http://schemas.openxmlformats.org/officeDocument/2006/relationships/hyperlink" Target="https://pandia.ru/text/category/2_marta/" TargetMode="External"/><Relationship Id="rId120" Type="http://schemas.openxmlformats.org/officeDocument/2006/relationships/hyperlink" Target="https://pandia.ru/text/category/1_oktyabrya/" TargetMode="External"/><Relationship Id="rId125" Type="http://schemas.openxmlformats.org/officeDocument/2006/relationships/hyperlink" Target="https://pandia.ru/text/category/21_fevralya/" TargetMode="External"/><Relationship Id="rId141" Type="http://schemas.openxmlformats.org/officeDocument/2006/relationships/hyperlink" Target="https://pandia.ru/text/category/zhilishnoe_hozyajstvo/" TargetMode="External"/><Relationship Id="rId146" Type="http://schemas.openxmlformats.org/officeDocument/2006/relationships/hyperlink" Target="https://pandia.ru/text/category/meditcinskoe_oborudovanie/" TargetMode="External"/><Relationship Id="rId7" Type="http://schemas.openxmlformats.org/officeDocument/2006/relationships/hyperlink" Target="https://pandia.ru/text/category/normi_prava/" TargetMode="External"/><Relationship Id="rId71" Type="http://schemas.openxmlformats.org/officeDocument/2006/relationships/hyperlink" Target="https://pandia.ru/text/category/28_dekabrya/" TargetMode="External"/><Relationship Id="rId92" Type="http://schemas.openxmlformats.org/officeDocument/2006/relationships/hyperlink" Target="https://pandia.ru/text/category/pozharnaya_bezopasnostmz/" TargetMode="External"/><Relationship Id="rId162" Type="http://schemas.openxmlformats.org/officeDocument/2006/relationships/hyperlink" Target="https://pandia.ru/text/category/zagotovka_drevesini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pandia.ru/text/category/5_yanvarya/" TargetMode="External"/><Relationship Id="rId24" Type="http://schemas.openxmlformats.org/officeDocument/2006/relationships/hyperlink" Target="https://pandia.ru/text/category/22_aprelya/" TargetMode="External"/><Relationship Id="rId40" Type="http://schemas.openxmlformats.org/officeDocument/2006/relationships/hyperlink" Target="https://pandia.ru/text/category/20_aprelya/" TargetMode="External"/><Relationship Id="rId45" Type="http://schemas.openxmlformats.org/officeDocument/2006/relationships/hyperlink" Target="https://pandia.ru/text/category/6_dekabrya/" TargetMode="External"/><Relationship Id="rId66" Type="http://schemas.openxmlformats.org/officeDocument/2006/relationships/hyperlink" Target="https://pandia.ru/text/category/11_marta/" TargetMode="External"/><Relationship Id="rId87" Type="http://schemas.openxmlformats.org/officeDocument/2006/relationships/hyperlink" Target="https://pandia.ru/text/category/6_iyulya/" TargetMode="External"/><Relationship Id="rId110" Type="http://schemas.openxmlformats.org/officeDocument/2006/relationships/hyperlink" Target="https://pandia.ru/text/category/2_yanvarya/" TargetMode="External"/><Relationship Id="rId115" Type="http://schemas.openxmlformats.org/officeDocument/2006/relationships/hyperlink" Target="https://pandia.ru/text/category/22_dekabrya/" TargetMode="External"/><Relationship Id="rId131" Type="http://schemas.openxmlformats.org/officeDocument/2006/relationships/hyperlink" Target="https://pandia.ru/text/category/professionalmznoe_obrazovanie/" TargetMode="External"/><Relationship Id="rId136" Type="http://schemas.openxmlformats.org/officeDocument/2006/relationships/hyperlink" Target="https://pandia.ru/text/category/detskie_doma/" TargetMode="External"/><Relationship Id="rId157" Type="http://schemas.openxmlformats.org/officeDocument/2006/relationships/hyperlink" Target="https://pandia.ru/text/category/yelektroyenergetika__yelektrotehnika/" TargetMode="External"/><Relationship Id="rId61" Type="http://schemas.openxmlformats.org/officeDocument/2006/relationships/hyperlink" Target="https://pandia.ru/text/category/7_avgusta/" TargetMode="External"/><Relationship Id="rId82" Type="http://schemas.openxmlformats.org/officeDocument/2006/relationships/hyperlink" Target="https://pandia.ru/text/category/24_dekabrya/" TargetMode="External"/><Relationship Id="rId152" Type="http://schemas.openxmlformats.org/officeDocument/2006/relationships/hyperlink" Target="https://pandia.ru/text/category/nachalmznie_klassi/" TargetMode="External"/><Relationship Id="rId19" Type="http://schemas.openxmlformats.org/officeDocument/2006/relationships/hyperlink" Target="https://pandia.ru/text/category/28_iyulya/" TargetMode="External"/><Relationship Id="rId14" Type="http://schemas.openxmlformats.org/officeDocument/2006/relationships/hyperlink" Target="https://pandia.ru/text/category/31_dekabrya/" TargetMode="External"/><Relationship Id="rId30" Type="http://schemas.openxmlformats.org/officeDocument/2006/relationships/hyperlink" Target="https://pandia.ru/text/category/2_fevralya/" TargetMode="External"/><Relationship Id="rId35" Type="http://schemas.openxmlformats.org/officeDocument/2006/relationships/hyperlink" Target="https://pandia.ru/text/category/16_oktyabrya/" TargetMode="External"/><Relationship Id="rId56" Type="http://schemas.openxmlformats.org/officeDocument/2006/relationships/hyperlink" Target="https://pandia.ru/text/category/25_iyunya/" TargetMode="External"/><Relationship Id="rId77" Type="http://schemas.openxmlformats.org/officeDocument/2006/relationships/hyperlink" Target="https://pandia.ru/text/category/13_yanvarya/" TargetMode="External"/><Relationship Id="rId100" Type="http://schemas.openxmlformats.org/officeDocument/2006/relationships/hyperlink" Target="https://pandia.ru/text/category/1_aprelya/" TargetMode="External"/><Relationship Id="rId105" Type="http://schemas.openxmlformats.org/officeDocument/2006/relationships/hyperlink" Target="https://pandia.ru/text/category/aprelmz_2002_g_/" TargetMode="External"/><Relationship Id="rId126" Type="http://schemas.openxmlformats.org/officeDocument/2006/relationships/hyperlink" Target="https://pandia.ru/text/category/28_iyunya/" TargetMode="External"/><Relationship Id="rId147" Type="http://schemas.openxmlformats.org/officeDocument/2006/relationships/hyperlink" Target="https://pandia.ru/text/category/voda_pitmzevaya/" TargetMode="External"/><Relationship Id="rId8" Type="http://schemas.openxmlformats.org/officeDocument/2006/relationships/hyperlink" Target="https://pandia.ru/text/category/samarskaya_obl_/" TargetMode="External"/><Relationship Id="rId51" Type="http://schemas.openxmlformats.org/officeDocument/2006/relationships/hyperlink" Target="https://pandia.ru/text/category/29_dekabrya/" TargetMode="External"/><Relationship Id="rId72" Type="http://schemas.openxmlformats.org/officeDocument/2006/relationships/hyperlink" Target="https://pandia.ru/text/category/19_dekabrya/" TargetMode="External"/><Relationship Id="rId93" Type="http://schemas.openxmlformats.org/officeDocument/2006/relationships/hyperlink" Target="https://pandia.ru/text/category/18_aprelya/" TargetMode="External"/><Relationship Id="rId98" Type="http://schemas.openxmlformats.org/officeDocument/2006/relationships/hyperlink" Target="https://pandia.ru/text/category/yanvarmz_2003_g_/" TargetMode="External"/><Relationship Id="rId121" Type="http://schemas.openxmlformats.org/officeDocument/2006/relationships/hyperlink" Target="https://pandia.ru/text/category/2_iyulya/" TargetMode="External"/><Relationship Id="rId142" Type="http://schemas.openxmlformats.org/officeDocument/2006/relationships/hyperlink" Target="https://pandia.ru/text/category/gidrometeorologiya/" TargetMode="External"/><Relationship Id="rId163" Type="http://schemas.openxmlformats.org/officeDocument/2006/relationships/hyperlink" Target="https://pandia.ru/text/category/obrabotka_metallov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andia.ru/text/category/18_iyunya/" TargetMode="External"/><Relationship Id="rId46" Type="http://schemas.openxmlformats.org/officeDocument/2006/relationships/hyperlink" Target="https://pandia.ru/text/category/mart_2008_g_/" TargetMode="External"/><Relationship Id="rId67" Type="http://schemas.openxmlformats.org/officeDocument/2006/relationships/hyperlink" Target="https://pandia.ru/text/category/8_aprelya/" TargetMode="External"/><Relationship Id="rId116" Type="http://schemas.openxmlformats.org/officeDocument/2006/relationships/hyperlink" Target="https://pandia.ru/text/category/iyulmz_2007_g_/" TargetMode="External"/><Relationship Id="rId137" Type="http://schemas.openxmlformats.org/officeDocument/2006/relationships/hyperlink" Target="https://pandia.ru/text/category/koll/" TargetMode="External"/><Relationship Id="rId158" Type="http://schemas.openxmlformats.org/officeDocument/2006/relationships/hyperlink" Target="https://pandia.ru/text/category/derevoobrabotka/" TargetMode="External"/><Relationship Id="rId20" Type="http://schemas.openxmlformats.org/officeDocument/2006/relationships/hyperlink" Target="https://pandia.ru/text/category/20_avgusta/" TargetMode="External"/><Relationship Id="rId41" Type="http://schemas.openxmlformats.org/officeDocument/2006/relationships/hyperlink" Target="https://pandia.ru/text/category/22_iyunya/" TargetMode="External"/><Relationship Id="rId62" Type="http://schemas.openxmlformats.org/officeDocument/2006/relationships/hyperlink" Target="https://pandia.ru/text/category/17_noyabrya/" TargetMode="External"/><Relationship Id="rId83" Type="http://schemas.openxmlformats.org/officeDocument/2006/relationships/hyperlink" Target="https://pandia.ru/text/category/10_yanvarya/" TargetMode="External"/><Relationship Id="rId88" Type="http://schemas.openxmlformats.org/officeDocument/2006/relationships/hyperlink" Target="https://pandia.ru/text/category/3_noyabrya/" TargetMode="External"/><Relationship Id="rId111" Type="http://schemas.openxmlformats.org/officeDocument/2006/relationships/hyperlink" Target="https://pandia.ru/text/category/11_fevralya/" TargetMode="External"/><Relationship Id="rId132" Type="http://schemas.openxmlformats.org/officeDocument/2006/relationships/hyperlink" Target="https://pandia.ru/text/category/vidi_deyatelmznosti/" TargetMode="External"/><Relationship Id="rId153" Type="http://schemas.openxmlformats.org/officeDocument/2006/relationships/hyperlink" Target="https://pandia.ru/text/category/akt_normativ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8415</Words>
  <Characters>47972</Characters>
  <Application>Microsoft Office Word</Application>
  <DocSecurity>0</DocSecurity>
  <Lines>399</Lines>
  <Paragraphs>112</Paragraphs>
  <ScaleCrop>false</ScaleCrop>
  <Company/>
  <LinksUpToDate>false</LinksUpToDate>
  <CharactersWithSpaces>56275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Балакова</dc:creator>
  <cp:keywords/>
  <dc:description/>
  <cp:lastModifiedBy>Балакова</cp:lastModifiedBy>
  <cp:revision>2</cp:revision>
  <dcterms:created xsi:type="dcterms:W3CDTF">2019-11-21T04:03:00Z</dcterms:created>
  <dcterms:modified xsi:type="dcterms:W3CDTF">2019-11-21T04:05:00Z</dcterms:modified>
</cp:coreProperties>
</file>